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68D8B" w14:textId="7DAF1CE8" w:rsidR="00E35203" w:rsidRPr="00B4573E" w:rsidRDefault="00B80851" w:rsidP="00F97380">
      <w:pPr>
        <w:jc w:val="center"/>
        <w:rPr>
          <w:rFonts w:cs="Arial"/>
          <w:b/>
          <w:color w:val="0070C0"/>
          <w:sz w:val="24"/>
          <w:szCs w:val="24"/>
        </w:rPr>
      </w:pPr>
      <w:bookmarkStart w:id="0" w:name="_GoBack"/>
      <w:bookmarkEnd w:id="0"/>
      <w:proofErr w:type="spellStart"/>
      <w:r>
        <w:rPr>
          <w:rFonts w:cs="Arial"/>
          <w:b/>
          <w:color w:val="0070C0"/>
          <w:sz w:val="24"/>
          <w:szCs w:val="24"/>
        </w:rPr>
        <w:t>Spen</w:t>
      </w:r>
      <w:proofErr w:type="spellEnd"/>
      <w:r>
        <w:rPr>
          <w:rFonts w:cs="Arial"/>
          <w:b/>
          <w:color w:val="0070C0"/>
          <w:sz w:val="24"/>
          <w:szCs w:val="24"/>
        </w:rPr>
        <w:t xml:space="preserve"> Valley MCC</w:t>
      </w:r>
    </w:p>
    <w:p w14:paraId="1360F5E0" w14:textId="77777777" w:rsidR="006008A0" w:rsidRPr="00B4573E" w:rsidRDefault="00E35203" w:rsidP="00EE7B99">
      <w:pPr>
        <w:jc w:val="center"/>
        <w:rPr>
          <w:rFonts w:cs="Arial"/>
          <w:szCs w:val="16"/>
        </w:rPr>
      </w:pPr>
      <w:r w:rsidRPr="00B4573E">
        <w:rPr>
          <w:rFonts w:cs="Arial"/>
          <w:szCs w:val="16"/>
        </w:rPr>
        <w:t>(Affiliated to Yorkshire Centre ACU)</w:t>
      </w:r>
    </w:p>
    <w:p w14:paraId="09C546D4" w14:textId="77777777" w:rsidR="006008A0" w:rsidRPr="00B4573E" w:rsidRDefault="004C214E" w:rsidP="00250251">
      <w:pPr>
        <w:spacing w:before="60" w:after="60"/>
        <w:jc w:val="center"/>
        <w:rPr>
          <w:rFonts w:cs="Arial"/>
          <w:b/>
          <w:sz w:val="20"/>
        </w:rPr>
      </w:pPr>
      <w:r w:rsidRPr="00B4573E">
        <w:rPr>
          <w:rFonts w:cs="Arial"/>
          <w:b/>
          <w:sz w:val="20"/>
        </w:rPr>
        <w:t>SUPPLEMENTARY REGULATIONS FOR CLUB RESTRICTED TRIAL UNDER COVID 19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5805"/>
        <w:gridCol w:w="2680"/>
      </w:tblGrid>
      <w:tr w:rsidR="004C214E" w:rsidRPr="00B4573E" w14:paraId="67EDBB36" w14:textId="77777777" w:rsidTr="006837A3">
        <w:trPr>
          <w:trHeight w:val="367"/>
        </w:trPr>
        <w:tc>
          <w:tcPr>
            <w:tcW w:w="2260" w:type="dxa"/>
            <w:shd w:val="clear" w:color="auto" w:fill="auto"/>
            <w:vAlign w:val="center"/>
          </w:tcPr>
          <w:p w14:paraId="703AEC2F" w14:textId="361AC1B5" w:rsidR="004C214E" w:rsidRPr="00B4573E" w:rsidRDefault="004C214E" w:rsidP="00250251">
            <w:pPr>
              <w:jc w:val="both"/>
              <w:rPr>
                <w:rFonts w:cs="Arial"/>
                <w:b/>
                <w:sz w:val="20"/>
              </w:rPr>
            </w:pPr>
            <w:r w:rsidRPr="00B4573E">
              <w:rPr>
                <w:rFonts w:cs="Arial"/>
                <w:b/>
                <w:bCs/>
                <w:sz w:val="20"/>
              </w:rPr>
              <w:t>DATE</w:t>
            </w:r>
            <w:r w:rsidR="00650541">
              <w:rPr>
                <w:rFonts w:cs="Arial"/>
                <w:b/>
                <w:bCs/>
                <w:sz w:val="20"/>
              </w:rPr>
              <w:t>18.7.21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F83B79E" w14:textId="2DFED65A" w:rsidR="004C214E" w:rsidRPr="00B4573E" w:rsidRDefault="004C214E" w:rsidP="00250251">
            <w:pPr>
              <w:jc w:val="both"/>
              <w:rPr>
                <w:rFonts w:cs="Arial"/>
                <w:b/>
                <w:sz w:val="20"/>
              </w:rPr>
            </w:pPr>
            <w:r w:rsidRPr="00B4573E">
              <w:rPr>
                <w:rFonts w:cs="Arial"/>
                <w:b/>
                <w:bCs/>
                <w:sz w:val="20"/>
              </w:rPr>
              <w:t xml:space="preserve">EVENT: </w:t>
            </w:r>
            <w:r w:rsidR="00B80851">
              <w:rPr>
                <w:rFonts w:cs="Arial"/>
                <w:b/>
                <w:bCs/>
                <w:sz w:val="20"/>
              </w:rPr>
              <w:t>A Round of the RAS Sport Championship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B27FBA5" w14:textId="280C8A64" w:rsidR="004C214E" w:rsidRPr="00B4573E" w:rsidRDefault="004C214E" w:rsidP="00250251">
            <w:pPr>
              <w:jc w:val="both"/>
              <w:rPr>
                <w:rFonts w:cs="Arial"/>
                <w:b/>
                <w:bCs/>
                <w:sz w:val="20"/>
              </w:rPr>
            </w:pPr>
            <w:r w:rsidRPr="00B4573E">
              <w:rPr>
                <w:rFonts w:cs="Arial"/>
                <w:b/>
                <w:sz w:val="20"/>
              </w:rPr>
              <w:t>PERMIT No:  ACU</w:t>
            </w:r>
            <w:r w:rsidR="00723448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14:paraId="2633F164" w14:textId="440581BE" w:rsidR="00330824" w:rsidRPr="00B4573E" w:rsidRDefault="006008A0" w:rsidP="00250251">
      <w:pPr>
        <w:widowControl w:val="0"/>
        <w:spacing w:before="120"/>
        <w:jc w:val="both"/>
        <w:rPr>
          <w:rFonts w:cs="Arial"/>
          <w:b/>
          <w:sz w:val="20"/>
        </w:rPr>
      </w:pPr>
      <w:r w:rsidRPr="00B4573E">
        <w:rPr>
          <w:rFonts w:cs="Arial"/>
          <w:b/>
          <w:sz w:val="20"/>
        </w:rPr>
        <w:t>ANNOUNCEMENT</w:t>
      </w:r>
      <w:r w:rsidR="001166B0" w:rsidRPr="00B4573E">
        <w:rPr>
          <w:rFonts w:cs="Arial"/>
          <w:b/>
          <w:sz w:val="20"/>
        </w:rPr>
        <w:t xml:space="preserve">: </w:t>
      </w:r>
      <w:r w:rsidR="001166B0" w:rsidRPr="00B4573E">
        <w:rPr>
          <w:rFonts w:cs="Arial"/>
          <w:sz w:val="20"/>
        </w:rPr>
        <w:t>-</w:t>
      </w:r>
      <w:r w:rsidR="007E7EDD" w:rsidRPr="00B4573E">
        <w:rPr>
          <w:rFonts w:cs="Arial"/>
          <w:b/>
          <w:sz w:val="20"/>
        </w:rPr>
        <w:t xml:space="preserve"> </w:t>
      </w:r>
      <w:proofErr w:type="spellStart"/>
      <w:r w:rsidR="00B80851">
        <w:rPr>
          <w:rFonts w:cs="Arial"/>
          <w:b/>
          <w:bCs/>
          <w:color w:val="0070C0"/>
          <w:sz w:val="20"/>
        </w:rPr>
        <w:t>Spen</w:t>
      </w:r>
      <w:proofErr w:type="spellEnd"/>
      <w:r w:rsidR="00B80851">
        <w:rPr>
          <w:rFonts w:cs="Arial"/>
          <w:b/>
          <w:bCs/>
          <w:color w:val="0070C0"/>
          <w:sz w:val="20"/>
        </w:rPr>
        <w:t xml:space="preserve"> Valley MCC</w:t>
      </w:r>
      <w:r w:rsidR="00C20FFD" w:rsidRPr="00B4573E">
        <w:rPr>
          <w:rFonts w:cs="Arial"/>
          <w:sz w:val="20"/>
        </w:rPr>
        <w:t xml:space="preserve"> </w:t>
      </w:r>
      <w:r w:rsidR="00330824" w:rsidRPr="00B4573E">
        <w:rPr>
          <w:rFonts w:cs="Arial"/>
          <w:sz w:val="20"/>
        </w:rPr>
        <w:t xml:space="preserve">will organise a Club Restricted Trial for solo motorcycles, held under the current National Sporting Code, Trials Standing Regulations of the ACU, </w:t>
      </w:r>
      <w:proofErr w:type="spellStart"/>
      <w:r w:rsidR="00330824" w:rsidRPr="00B4573E">
        <w:rPr>
          <w:rFonts w:cs="Arial"/>
          <w:sz w:val="20"/>
        </w:rPr>
        <w:t>Covid</w:t>
      </w:r>
      <w:proofErr w:type="spellEnd"/>
      <w:r w:rsidR="00330824" w:rsidRPr="00B4573E">
        <w:rPr>
          <w:rFonts w:cs="Arial"/>
          <w:sz w:val="20"/>
        </w:rPr>
        <w:t xml:space="preserve"> 19 </w:t>
      </w:r>
      <w:r w:rsidR="00FE4B2D" w:rsidRPr="00B4573E">
        <w:rPr>
          <w:rFonts w:cs="Arial"/>
          <w:sz w:val="20"/>
        </w:rPr>
        <w:t>G</w:t>
      </w:r>
      <w:r w:rsidR="00330824" w:rsidRPr="00B4573E">
        <w:rPr>
          <w:rFonts w:cs="Arial"/>
          <w:sz w:val="20"/>
        </w:rPr>
        <w:t>uidelines, the following Supplementary Regulations and any final instructions that may be issued for the meeting.</w:t>
      </w:r>
    </w:p>
    <w:p w14:paraId="31C05CF3" w14:textId="4CABFFFD" w:rsidR="00C83ECE" w:rsidRPr="00B4573E" w:rsidRDefault="00C83ECE" w:rsidP="00250251">
      <w:pPr>
        <w:spacing w:before="120"/>
        <w:jc w:val="both"/>
        <w:rPr>
          <w:rFonts w:cs="Arial"/>
          <w:sz w:val="20"/>
        </w:rPr>
      </w:pPr>
      <w:r w:rsidRPr="00B4573E">
        <w:rPr>
          <w:rFonts w:cs="Arial"/>
          <w:b/>
          <w:sz w:val="20"/>
        </w:rPr>
        <w:t>ELIGIBILITY:</w:t>
      </w:r>
      <w:r w:rsidRPr="00B4573E">
        <w:rPr>
          <w:rFonts w:cs="Arial"/>
          <w:sz w:val="20"/>
        </w:rPr>
        <w:t xml:space="preserve"> </w:t>
      </w:r>
      <w:proofErr w:type="gramStart"/>
      <w:r w:rsidRPr="00B4573E">
        <w:rPr>
          <w:rFonts w:cs="Arial"/>
          <w:sz w:val="20"/>
        </w:rPr>
        <w:t>-  All</w:t>
      </w:r>
      <w:proofErr w:type="gramEnd"/>
      <w:r w:rsidRPr="00B4573E">
        <w:rPr>
          <w:rFonts w:cs="Arial"/>
          <w:sz w:val="20"/>
        </w:rPr>
        <w:t xml:space="preserve"> riders and passengers must hold a current ACU Trials Registration / Membership. </w:t>
      </w:r>
    </w:p>
    <w:p w14:paraId="3BBAA507" w14:textId="77777777" w:rsidR="006008A0" w:rsidRPr="00B4573E" w:rsidRDefault="00C8057E" w:rsidP="00250251">
      <w:pPr>
        <w:spacing w:before="120"/>
        <w:jc w:val="both"/>
        <w:rPr>
          <w:rFonts w:cs="Arial"/>
          <w:sz w:val="20"/>
        </w:rPr>
      </w:pPr>
      <w:r w:rsidRPr="00B4573E">
        <w:rPr>
          <w:rFonts w:cs="Arial"/>
          <w:b/>
          <w:sz w:val="20"/>
        </w:rPr>
        <w:t>MACHINES:</w:t>
      </w:r>
      <w:r w:rsidRPr="00B4573E">
        <w:rPr>
          <w:rFonts w:cs="Arial"/>
          <w:sz w:val="20"/>
        </w:rPr>
        <w:t xml:space="preserve"> - Motorcycles as per NSC Appendix D Category 1, Group A1 Solos</w:t>
      </w:r>
      <w:r w:rsidR="00B82ADC" w:rsidRPr="00B4573E">
        <w:rPr>
          <w:rFonts w:cs="Arial"/>
          <w:sz w:val="20"/>
        </w:rPr>
        <w:t xml:space="preserve"> and TSR 8.</w:t>
      </w:r>
    </w:p>
    <w:p w14:paraId="4771CA30" w14:textId="5A713C60" w:rsidR="00C165B6" w:rsidRPr="00C97CC6" w:rsidRDefault="001C1F77" w:rsidP="00C97CC6">
      <w:pPr>
        <w:spacing w:before="120"/>
        <w:jc w:val="both"/>
        <w:rPr>
          <w:rFonts w:cs="Arial"/>
          <w:b/>
          <w:bCs/>
          <w:color w:val="202020"/>
          <w:sz w:val="20"/>
        </w:rPr>
      </w:pPr>
      <w:r w:rsidRPr="00B4573E">
        <w:rPr>
          <w:rFonts w:cs="Arial"/>
          <w:b/>
          <w:sz w:val="20"/>
        </w:rPr>
        <w:t>CLASSES:</w:t>
      </w:r>
      <w:r w:rsidRPr="00B4573E">
        <w:rPr>
          <w:rFonts w:cs="Arial"/>
          <w:sz w:val="20"/>
        </w:rPr>
        <w:t xml:space="preserve"> -</w:t>
      </w:r>
      <w:r w:rsidR="004C214E" w:rsidRPr="00B4573E">
        <w:rPr>
          <w:rFonts w:cs="Arial"/>
          <w:sz w:val="20"/>
        </w:rPr>
        <w:tab/>
      </w:r>
      <w:r w:rsidR="00C165B6" w:rsidRPr="00B4573E">
        <w:rPr>
          <w:rStyle w:val="Strong"/>
          <w:rFonts w:cs="Arial"/>
          <w:color w:val="0070C0"/>
          <w:sz w:val="20"/>
        </w:rPr>
        <w:t>E</w:t>
      </w:r>
      <w:r w:rsidR="00B80851">
        <w:rPr>
          <w:rStyle w:val="Strong"/>
          <w:rFonts w:cs="Arial"/>
          <w:color w:val="0070C0"/>
          <w:sz w:val="20"/>
        </w:rPr>
        <w:t>xpert Intermediate Novice   Youth A B and C</w:t>
      </w:r>
      <w:r w:rsidR="00563485">
        <w:rPr>
          <w:rStyle w:val="Strong"/>
          <w:rFonts w:cs="Arial"/>
          <w:color w:val="0070C0"/>
          <w:sz w:val="20"/>
        </w:rPr>
        <w:t xml:space="preserve"> Max </w:t>
      </w:r>
      <w:r w:rsidR="0031662D">
        <w:rPr>
          <w:rStyle w:val="Strong"/>
          <w:rFonts w:cs="Arial"/>
          <w:color w:val="0070C0"/>
          <w:sz w:val="20"/>
        </w:rPr>
        <w:t>70</w:t>
      </w:r>
      <w:r w:rsidR="00002FBD">
        <w:rPr>
          <w:rStyle w:val="Strong"/>
          <w:rFonts w:cs="Arial"/>
          <w:color w:val="0070C0"/>
          <w:sz w:val="20"/>
        </w:rPr>
        <w:t xml:space="preserve"> Solos and 4 Sidecars</w:t>
      </w:r>
      <w:r w:rsidR="00C165B6" w:rsidRPr="00B4573E">
        <w:rPr>
          <w:rStyle w:val="Strong"/>
          <w:rFonts w:cs="Arial"/>
          <w:color w:val="202020"/>
          <w:sz w:val="20"/>
        </w:rPr>
        <w:tab/>
      </w:r>
    </w:p>
    <w:p w14:paraId="0EB13622" w14:textId="2F2FBFEE" w:rsidR="00863F14" w:rsidRDefault="006008A0" w:rsidP="00B80851">
      <w:pPr>
        <w:spacing w:before="120"/>
        <w:jc w:val="both"/>
        <w:rPr>
          <w:rFonts w:cs="Arial"/>
          <w:sz w:val="20"/>
        </w:rPr>
      </w:pPr>
      <w:r w:rsidRPr="00B4573E">
        <w:rPr>
          <w:rFonts w:cs="Arial"/>
          <w:b/>
          <w:sz w:val="20"/>
        </w:rPr>
        <w:t>START</w:t>
      </w:r>
      <w:r w:rsidR="00146B2B" w:rsidRPr="00B4573E">
        <w:rPr>
          <w:rFonts w:cs="Arial"/>
          <w:b/>
          <w:sz w:val="20"/>
        </w:rPr>
        <w:t xml:space="preserve"> / VENUE</w:t>
      </w:r>
      <w:r w:rsidR="001166B0" w:rsidRPr="00B4573E">
        <w:rPr>
          <w:rFonts w:cs="Arial"/>
          <w:sz w:val="20"/>
        </w:rPr>
        <w:t>: -</w:t>
      </w:r>
      <w:r w:rsidRPr="00B4573E">
        <w:rPr>
          <w:rFonts w:cs="Arial"/>
          <w:b/>
          <w:sz w:val="20"/>
        </w:rPr>
        <w:t xml:space="preserve"> </w:t>
      </w:r>
      <w:r w:rsidR="00002FBD">
        <w:rPr>
          <w:rFonts w:cs="Arial"/>
          <w:sz w:val="20"/>
        </w:rPr>
        <w:t>11</w:t>
      </w:r>
      <w:r w:rsidR="00B80851">
        <w:rPr>
          <w:rFonts w:cs="Arial"/>
          <w:sz w:val="20"/>
        </w:rPr>
        <w:t>,00</w:t>
      </w:r>
      <w:r w:rsidR="00002FBD">
        <w:rPr>
          <w:rFonts w:cs="Arial"/>
          <w:sz w:val="20"/>
        </w:rPr>
        <w:t>am</w:t>
      </w:r>
      <w:r w:rsidR="00B80851">
        <w:rPr>
          <w:rFonts w:cs="Arial"/>
          <w:sz w:val="20"/>
        </w:rPr>
        <w:t xml:space="preserve"> AT Parkwood </w:t>
      </w:r>
      <w:proofErr w:type="gramStart"/>
      <w:r w:rsidR="00B80851">
        <w:rPr>
          <w:rFonts w:cs="Arial"/>
          <w:sz w:val="20"/>
        </w:rPr>
        <w:t>Off</w:t>
      </w:r>
      <w:proofErr w:type="gramEnd"/>
      <w:r w:rsidR="00B80851">
        <w:rPr>
          <w:rFonts w:cs="Arial"/>
          <w:sz w:val="20"/>
        </w:rPr>
        <w:t xml:space="preserve"> Road Centre</w:t>
      </w:r>
      <w:r w:rsidR="00863F14">
        <w:rPr>
          <w:rFonts w:cs="Arial"/>
          <w:sz w:val="20"/>
        </w:rPr>
        <w:t xml:space="preserve"> Tong Village Bradford BD4 0RR</w:t>
      </w:r>
    </w:p>
    <w:p w14:paraId="30480407" w14:textId="77777777" w:rsidR="00863F14" w:rsidRDefault="00863F14" w:rsidP="00B80851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</w:t>
      </w:r>
      <w:proofErr w:type="gramStart"/>
      <w:r>
        <w:rPr>
          <w:rFonts w:cs="Arial"/>
          <w:sz w:val="20"/>
        </w:rPr>
        <w:t>No  Refreshments</w:t>
      </w:r>
      <w:proofErr w:type="gramEnd"/>
      <w:r>
        <w:rPr>
          <w:rFonts w:cs="Arial"/>
          <w:sz w:val="20"/>
        </w:rPr>
        <w:t xml:space="preserve"> or Toilets Available. No practising before or after the event</w:t>
      </w:r>
    </w:p>
    <w:p w14:paraId="0E5DBD96" w14:textId="31FB12BC" w:rsidR="00C8057E" w:rsidRPr="00B4573E" w:rsidRDefault="00863F14" w:rsidP="00B80851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Your riding numbers will be available on the table by the Secretar</w:t>
      </w:r>
      <w:r w:rsidR="00E768B7">
        <w:rPr>
          <w:rFonts w:cs="Arial"/>
          <w:sz w:val="20"/>
        </w:rPr>
        <w:t>ys</w:t>
      </w:r>
      <w:r w:rsidR="00216B31">
        <w:rPr>
          <w:rFonts w:cs="Arial"/>
          <w:sz w:val="20"/>
        </w:rPr>
        <w:t xml:space="preserve"> vehicle</w:t>
      </w:r>
      <w:r w:rsidR="00EE7B99" w:rsidRPr="00B4573E">
        <w:rPr>
          <w:rFonts w:cs="Arial"/>
          <w:sz w:val="20"/>
        </w:rPr>
        <w:t>.</w:t>
      </w:r>
    </w:p>
    <w:p w14:paraId="3D3ED2ED" w14:textId="584EC049" w:rsidR="00013CD7" w:rsidRPr="00B4573E" w:rsidRDefault="001166B0" w:rsidP="00250251">
      <w:pPr>
        <w:spacing w:before="120"/>
        <w:jc w:val="both"/>
        <w:rPr>
          <w:rFonts w:cs="Arial"/>
          <w:sz w:val="20"/>
        </w:rPr>
      </w:pPr>
      <w:r w:rsidRPr="00B4573E">
        <w:rPr>
          <w:rFonts w:cs="Arial"/>
          <w:b/>
          <w:sz w:val="20"/>
        </w:rPr>
        <w:t xml:space="preserve">OFFICIALS: </w:t>
      </w:r>
      <w:r w:rsidRPr="00B4573E">
        <w:rPr>
          <w:rFonts w:cs="Arial"/>
          <w:sz w:val="20"/>
        </w:rPr>
        <w:t>-</w:t>
      </w:r>
      <w:r w:rsidR="006008A0" w:rsidRPr="00B4573E">
        <w:rPr>
          <w:rFonts w:cs="Arial"/>
          <w:b/>
          <w:sz w:val="20"/>
        </w:rPr>
        <w:t xml:space="preserve"> </w:t>
      </w:r>
      <w:r w:rsidR="006008A0" w:rsidRPr="00B4573E">
        <w:rPr>
          <w:rFonts w:cs="Arial"/>
          <w:b/>
          <w:sz w:val="20"/>
        </w:rPr>
        <w:tab/>
      </w:r>
      <w:r w:rsidR="00013CD7" w:rsidRPr="00B4573E">
        <w:rPr>
          <w:rFonts w:cs="Arial"/>
          <w:b/>
          <w:sz w:val="20"/>
        </w:rPr>
        <w:t>Club Steward:</w:t>
      </w:r>
      <w:r w:rsidR="00013CD7" w:rsidRPr="00B4573E">
        <w:rPr>
          <w:rFonts w:cs="Arial"/>
          <w:sz w:val="20"/>
        </w:rPr>
        <w:t xml:space="preserve"> -</w:t>
      </w:r>
      <w:r w:rsidR="00013CD7" w:rsidRPr="00B4573E">
        <w:rPr>
          <w:rFonts w:cs="Arial"/>
          <w:b/>
          <w:bCs/>
          <w:color w:val="0070C0"/>
          <w:sz w:val="20"/>
        </w:rPr>
        <w:t xml:space="preserve"> </w:t>
      </w:r>
      <w:r w:rsidR="00C165B6" w:rsidRPr="00B4573E">
        <w:rPr>
          <w:rFonts w:cs="Arial"/>
          <w:b/>
          <w:bCs/>
          <w:color w:val="0070C0"/>
          <w:sz w:val="20"/>
        </w:rPr>
        <w:t>TBA</w:t>
      </w:r>
    </w:p>
    <w:p w14:paraId="2E2E97C1" w14:textId="42096A82" w:rsidR="006008A0" w:rsidRPr="00B4573E" w:rsidRDefault="006008A0" w:rsidP="00250251">
      <w:pPr>
        <w:spacing w:before="60"/>
        <w:ind w:left="720" w:firstLine="720"/>
        <w:jc w:val="both"/>
        <w:rPr>
          <w:rFonts w:cs="Arial"/>
          <w:sz w:val="20"/>
        </w:rPr>
      </w:pPr>
      <w:r w:rsidRPr="00B4573E">
        <w:rPr>
          <w:rFonts w:cs="Arial"/>
          <w:b/>
          <w:sz w:val="20"/>
        </w:rPr>
        <w:t>Clerk of the Course: -</w:t>
      </w:r>
      <w:r w:rsidR="00216B31">
        <w:rPr>
          <w:rFonts w:cs="Arial"/>
          <w:b/>
          <w:bCs/>
          <w:color w:val="0070C0"/>
          <w:sz w:val="20"/>
        </w:rPr>
        <w:t xml:space="preserve"> Giles </w:t>
      </w:r>
      <w:proofErr w:type="gramStart"/>
      <w:r w:rsidR="00216B31">
        <w:rPr>
          <w:rFonts w:cs="Arial"/>
          <w:b/>
          <w:bCs/>
          <w:color w:val="0070C0"/>
          <w:sz w:val="20"/>
        </w:rPr>
        <w:t>Walker</w:t>
      </w:r>
      <w:r w:rsidR="00C83ECE" w:rsidRPr="00B4573E">
        <w:rPr>
          <w:rFonts w:cs="Arial"/>
          <w:b/>
          <w:bCs/>
          <w:color w:val="0070C0"/>
          <w:sz w:val="20"/>
        </w:rPr>
        <w:t xml:space="preserve">  </w:t>
      </w:r>
      <w:r w:rsidR="00C83ECE" w:rsidRPr="00B4573E">
        <w:rPr>
          <w:rFonts w:cs="Arial"/>
          <w:sz w:val="20"/>
        </w:rPr>
        <w:t>(</w:t>
      </w:r>
      <w:proofErr w:type="gramEnd"/>
      <w:r w:rsidR="00C83ECE" w:rsidRPr="00B4573E">
        <w:rPr>
          <w:rFonts w:cs="Arial"/>
          <w:sz w:val="20"/>
        </w:rPr>
        <w:t>Licence No.</w:t>
      </w:r>
      <w:r w:rsidR="00E65EDA">
        <w:rPr>
          <w:rFonts w:cs="Arial"/>
          <w:sz w:val="20"/>
        </w:rPr>
        <w:t xml:space="preserve"> 138519</w:t>
      </w:r>
    </w:p>
    <w:p w14:paraId="4C808FCB" w14:textId="77777777" w:rsidR="00B82ADC" w:rsidRPr="00B4573E" w:rsidRDefault="00B82ADC" w:rsidP="00250251">
      <w:pPr>
        <w:spacing w:before="60"/>
        <w:ind w:left="720" w:firstLine="720"/>
        <w:jc w:val="both"/>
        <w:rPr>
          <w:rFonts w:cs="Arial"/>
          <w:sz w:val="20"/>
        </w:rPr>
      </w:pPr>
      <w:r w:rsidRPr="00B4573E">
        <w:rPr>
          <w:rFonts w:cs="Arial"/>
          <w:b/>
          <w:sz w:val="20"/>
        </w:rPr>
        <w:t>Starter and Machine Examiner: -</w:t>
      </w:r>
      <w:r w:rsidRPr="00B4573E">
        <w:rPr>
          <w:rFonts w:cs="Arial"/>
          <w:sz w:val="20"/>
        </w:rPr>
        <w:t xml:space="preserve"> TBA</w:t>
      </w:r>
    </w:p>
    <w:p w14:paraId="7B193FED" w14:textId="77777777" w:rsidR="00B82ADC" w:rsidRPr="00B4573E" w:rsidRDefault="00B82ADC" w:rsidP="00250251">
      <w:pPr>
        <w:spacing w:before="60"/>
        <w:ind w:left="720" w:firstLine="720"/>
        <w:jc w:val="both"/>
        <w:rPr>
          <w:rFonts w:cs="Arial"/>
          <w:sz w:val="20"/>
        </w:rPr>
      </w:pPr>
      <w:r w:rsidRPr="00B4573E">
        <w:rPr>
          <w:rFonts w:cs="Arial"/>
          <w:b/>
          <w:sz w:val="20"/>
        </w:rPr>
        <w:t>Point of Contact for Child Protection Matters:</w:t>
      </w:r>
      <w:r w:rsidRPr="00B4573E">
        <w:rPr>
          <w:rFonts w:cs="Arial"/>
          <w:sz w:val="20"/>
        </w:rPr>
        <w:t xml:space="preserve">  Secretary of the Meeting </w:t>
      </w:r>
    </w:p>
    <w:p w14:paraId="12B6577E" w14:textId="77777777" w:rsidR="00B82ADC" w:rsidRPr="00B4573E" w:rsidRDefault="00B82ADC" w:rsidP="00250251">
      <w:pPr>
        <w:spacing w:before="60"/>
        <w:ind w:left="720" w:firstLine="720"/>
        <w:jc w:val="both"/>
        <w:rPr>
          <w:rFonts w:cs="Arial"/>
          <w:sz w:val="20"/>
        </w:rPr>
      </w:pPr>
      <w:r w:rsidRPr="00B4573E">
        <w:rPr>
          <w:rFonts w:cs="Arial"/>
          <w:b/>
          <w:sz w:val="20"/>
        </w:rPr>
        <w:t xml:space="preserve">Secretary of the Meeting: - </w:t>
      </w:r>
      <w:r w:rsidRPr="00B4573E">
        <w:rPr>
          <w:rFonts w:cs="Arial"/>
          <w:sz w:val="20"/>
        </w:rPr>
        <w:t xml:space="preserve">(To whom all correspondence regarding the event shall be addressed): -  </w:t>
      </w:r>
    </w:p>
    <w:p w14:paraId="784741EE" w14:textId="55233086" w:rsidR="006008A0" w:rsidRPr="00B4573E" w:rsidRDefault="000C4FA6" w:rsidP="00250251">
      <w:pPr>
        <w:jc w:val="both"/>
        <w:rPr>
          <w:rFonts w:cs="Arial"/>
          <w:b/>
          <w:bCs/>
          <w:color w:val="0070C0"/>
          <w:sz w:val="20"/>
        </w:rPr>
      </w:pPr>
      <w:r w:rsidRPr="00B4573E">
        <w:rPr>
          <w:rFonts w:cs="Arial"/>
          <w:sz w:val="20"/>
        </w:rPr>
        <w:tab/>
      </w:r>
      <w:r w:rsidRPr="00B4573E">
        <w:rPr>
          <w:rFonts w:cs="Arial"/>
          <w:sz w:val="20"/>
        </w:rPr>
        <w:tab/>
      </w:r>
      <w:r w:rsidR="00216B31">
        <w:rPr>
          <w:rFonts w:cs="Arial"/>
          <w:b/>
          <w:bCs/>
          <w:color w:val="0070C0"/>
          <w:sz w:val="20"/>
        </w:rPr>
        <w:t xml:space="preserve">NAME Steve </w:t>
      </w:r>
      <w:proofErr w:type="gramStart"/>
      <w:r w:rsidR="00216B31">
        <w:rPr>
          <w:rFonts w:cs="Arial"/>
          <w:b/>
          <w:bCs/>
          <w:color w:val="0070C0"/>
          <w:sz w:val="20"/>
        </w:rPr>
        <w:t>Smithies</w:t>
      </w:r>
      <w:r w:rsidR="00E65EDA">
        <w:rPr>
          <w:rFonts w:cs="Arial"/>
          <w:b/>
          <w:bCs/>
          <w:color w:val="0070C0"/>
          <w:sz w:val="20"/>
        </w:rPr>
        <w:t xml:space="preserve">  Email</w:t>
      </w:r>
      <w:proofErr w:type="gramEnd"/>
      <w:r w:rsidR="00E65EDA">
        <w:rPr>
          <w:rFonts w:cs="Arial"/>
          <w:b/>
          <w:bCs/>
          <w:color w:val="0070C0"/>
          <w:sz w:val="20"/>
        </w:rPr>
        <w:t xml:space="preserve"> </w:t>
      </w:r>
      <w:hyperlink r:id="rId9" w:history="1">
        <w:r w:rsidR="00E65EDA" w:rsidRPr="0050033C">
          <w:rPr>
            <w:rStyle w:val="Hyperlink"/>
            <w:rFonts w:cs="Arial"/>
            <w:b/>
            <w:bCs/>
            <w:sz w:val="20"/>
          </w:rPr>
          <w:t>stevesmithies@outlook.com</w:t>
        </w:r>
      </w:hyperlink>
      <w:r w:rsidR="00E65EDA">
        <w:rPr>
          <w:rFonts w:cs="Arial"/>
          <w:b/>
          <w:bCs/>
          <w:color w:val="0070C0"/>
          <w:sz w:val="20"/>
        </w:rPr>
        <w:t xml:space="preserve">  Mob 07811383195</w:t>
      </w:r>
    </w:p>
    <w:p w14:paraId="60B93A66" w14:textId="6A1BC8EC" w:rsidR="007422ED" w:rsidRPr="00141877" w:rsidRDefault="005E6FD6" w:rsidP="00563485">
      <w:pPr>
        <w:rPr>
          <w:color w:val="0070C0"/>
        </w:rPr>
      </w:pPr>
      <w:r w:rsidRPr="00B4573E">
        <w:t xml:space="preserve">ENTRIES / FEE: - </w:t>
      </w:r>
      <w:r w:rsidR="007422ED" w:rsidRPr="00B4573E">
        <w:t>Pre-entry only o</w:t>
      </w:r>
      <w:r w:rsidRPr="00B4573E">
        <w:t>n</w:t>
      </w:r>
      <w:r w:rsidR="00F7314D" w:rsidRPr="00B4573E">
        <w:t xml:space="preserve">line </w:t>
      </w:r>
      <w:r w:rsidR="004C214E" w:rsidRPr="00B4573E">
        <w:t xml:space="preserve">via </w:t>
      </w:r>
      <w:r w:rsidR="00E65EDA">
        <w:rPr>
          <w:color w:val="0070C0"/>
        </w:rPr>
        <w:t>the ACU online events website www.acu.org.uk</w:t>
      </w:r>
      <w:r w:rsidRPr="00B4573E">
        <w:t xml:space="preserve"> </w:t>
      </w:r>
      <w:r w:rsidR="00650541">
        <w:t xml:space="preserve">Entries will </w:t>
      </w:r>
      <w:proofErr w:type="gramStart"/>
      <w:r w:rsidR="00650541">
        <w:t>open  July</w:t>
      </w:r>
      <w:proofErr w:type="gramEnd"/>
      <w:r w:rsidR="00650541">
        <w:t xml:space="preserve"> 1st</w:t>
      </w:r>
      <w:r w:rsidR="0031662D">
        <w:t xml:space="preserve">  </w:t>
      </w:r>
      <w:r w:rsidR="00563485">
        <w:t xml:space="preserve"> and close</w:t>
      </w:r>
      <w:r w:rsidR="007422ED" w:rsidRPr="00B4573E">
        <w:t xml:space="preserve"> </w:t>
      </w:r>
      <w:r w:rsidR="004138FA">
        <w:rPr>
          <w:color w:val="0070C0"/>
        </w:rPr>
        <w:t>Wednesday July 14th</w:t>
      </w:r>
      <w:r w:rsidR="0027386F">
        <w:rPr>
          <w:color w:val="0070C0"/>
        </w:rPr>
        <w:t xml:space="preserve"> </w:t>
      </w:r>
      <w:r w:rsidR="0084293A">
        <w:rPr>
          <w:color w:val="0070C0"/>
        </w:rPr>
        <w:t xml:space="preserve">       </w:t>
      </w:r>
      <w:r w:rsidR="00160457">
        <w:rPr>
          <w:color w:val="0070C0"/>
        </w:rPr>
        <w:t xml:space="preserve">      </w:t>
      </w:r>
      <w:r w:rsidR="0084293A">
        <w:rPr>
          <w:color w:val="0070C0"/>
        </w:rPr>
        <w:t xml:space="preserve">      </w:t>
      </w:r>
      <w:r w:rsidR="007422ED" w:rsidRPr="00B4573E">
        <w:rPr>
          <w:color w:val="0070C0"/>
        </w:rPr>
        <w:t xml:space="preserve"> </w:t>
      </w:r>
    </w:p>
    <w:p w14:paraId="3D024D78" w14:textId="1F5313C7" w:rsidR="007422ED" w:rsidRPr="00B4573E" w:rsidRDefault="007422ED" w:rsidP="00250251">
      <w:pPr>
        <w:pStyle w:val="BodyText"/>
        <w:spacing w:after="0"/>
        <w:ind w:left="720" w:right="-340" w:firstLine="720"/>
        <w:jc w:val="both"/>
        <w:rPr>
          <w:rFonts w:cs="Arial"/>
          <w:sz w:val="20"/>
        </w:rPr>
      </w:pPr>
      <w:r w:rsidRPr="00B4573E">
        <w:rPr>
          <w:rFonts w:cs="Arial"/>
          <w:sz w:val="20"/>
        </w:rPr>
        <w:t>Entries will be limited to</w:t>
      </w:r>
      <w:r w:rsidR="00E9560B" w:rsidRPr="00B4573E">
        <w:rPr>
          <w:rFonts w:cs="Arial"/>
          <w:sz w:val="20"/>
        </w:rPr>
        <w:t xml:space="preserve"> </w:t>
      </w:r>
      <w:r w:rsidR="0027386F">
        <w:rPr>
          <w:rFonts w:cs="Arial"/>
          <w:b/>
          <w:bCs/>
          <w:color w:val="0070C0"/>
          <w:sz w:val="20"/>
        </w:rPr>
        <w:t>70</w:t>
      </w:r>
      <w:r w:rsidRPr="00B4573E">
        <w:rPr>
          <w:rFonts w:cs="Arial"/>
          <w:sz w:val="20"/>
        </w:rPr>
        <w:t xml:space="preserve"> on a first come basis. </w:t>
      </w:r>
    </w:p>
    <w:p w14:paraId="1C62DC72" w14:textId="77777777" w:rsidR="006D0FAD" w:rsidRPr="00B4573E" w:rsidRDefault="006D0FAD" w:rsidP="00250251">
      <w:pPr>
        <w:pStyle w:val="BodyText"/>
        <w:spacing w:after="0"/>
        <w:ind w:left="720" w:right="-340" w:firstLine="720"/>
        <w:jc w:val="both"/>
        <w:rPr>
          <w:rFonts w:cs="Arial"/>
          <w:sz w:val="20"/>
        </w:rPr>
      </w:pPr>
      <w:r w:rsidRPr="00B4573E">
        <w:rPr>
          <w:rFonts w:cs="Arial"/>
          <w:sz w:val="20"/>
        </w:rPr>
        <w:t>Only those who fulfil the Eligibility criteria will be allowed to enter. (No Day Membership or Registrations)</w:t>
      </w:r>
      <w:r w:rsidR="00347CA6" w:rsidRPr="00B4573E">
        <w:rPr>
          <w:rFonts w:cs="Arial"/>
          <w:sz w:val="20"/>
        </w:rPr>
        <w:t>.</w:t>
      </w:r>
    </w:p>
    <w:p w14:paraId="17AFD1D1" w14:textId="77777777" w:rsidR="00AB2D3E" w:rsidRPr="00B4573E" w:rsidRDefault="009666A6" w:rsidP="00250251">
      <w:pPr>
        <w:pStyle w:val="BodyText"/>
        <w:spacing w:after="0"/>
        <w:ind w:left="720" w:right="-340" w:firstLine="720"/>
        <w:jc w:val="both"/>
        <w:rPr>
          <w:rFonts w:cs="Arial"/>
          <w:sz w:val="20"/>
        </w:rPr>
      </w:pPr>
      <w:r w:rsidRPr="00B4573E">
        <w:rPr>
          <w:rFonts w:cs="Arial"/>
          <w:sz w:val="20"/>
        </w:rPr>
        <w:t>You will be notified of your entry acceptance by email</w:t>
      </w:r>
      <w:r w:rsidR="00AB2D3E" w:rsidRPr="00B4573E">
        <w:rPr>
          <w:rFonts w:cs="Arial"/>
          <w:sz w:val="20"/>
        </w:rPr>
        <w:t>.</w:t>
      </w:r>
      <w:r w:rsidRPr="00B4573E">
        <w:rPr>
          <w:rFonts w:cs="Arial"/>
          <w:sz w:val="20"/>
        </w:rPr>
        <w:t xml:space="preserve"> </w:t>
      </w:r>
    </w:p>
    <w:p w14:paraId="4F10EE94" w14:textId="77777777" w:rsidR="009666A6" w:rsidRPr="00B4573E" w:rsidRDefault="00AB2D3E" w:rsidP="00250251">
      <w:pPr>
        <w:pStyle w:val="BodyText"/>
        <w:spacing w:after="0"/>
        <w:ind w:left="720" w:right="-340" w:firstLine="720"/>
        <w:jc w:val="both"/>
        <w:rPr>
          <w:rFonts w:cs="Arial"/>
          <w:sz w:val="20"/>
        </w:rPr>
      </w:pPr>
      <w:r w:rsidRPr="00B4573E">
        <w:rPr>
          <w:rFonts w:cs="Arial"/>
          <w:sz w:val="20"/>
        </w:rPr>
        <w:t>Instructions</w:t>
      </w:r>
      <w:r w:rsidR="009666A6" w:rsidRPr="00B4573E">
        <w:rPr>
          <w:rFonts w:cs="Arial"/>
          <w:sz w:val="20"/>
        </w:rPr>
        <w:t xml:space="preserve"> how to obtain your riding number and register at the event</w:t>
      </w:r>
      <w:r w:rsidRPr="00B4573E">
        <w:rPr>
          <w:rFonts w:cs="Arial"/>
          <w:sz w:val="20"/>
        </w:rPr>
        <w:t xml:space="preserve"> will also be sent.</w:t>
      </w:r>
    </w:p>
    <w:p w14:paraId="579D91AF" w14:textId="6DD35799" w:rsidR="00EE7B99" w:rsidRPr="00B4573E" w:rsidRDefault="005E6FD6" w:rsidP="00250251">
      <w:pPr>
        <w:ind w:left="720" w:firstLine="720"/>
        <w:jc w:val="both"/>
        <w:rPr>
          <w:rFonts w:cs="Arial"/>
          <w:sz w:val="20"/>
        </w:rPr>
      </w:pPr>
      <w:r w:rsidRPr="00B4573E">
        <w:rPr>
          <w:rFonts w:cs="Arial"/>
          <w:sz w:val="20"/>
        </w:rPr>
        <w:t>Entry Fee</w:t>
      </w:r>
      <w:r w:rsidR="00E9560B" w:rsidRPr="00B4573E">
        <w:rPr>
          <w:rFonts w:cs="Arial"/>
          <w:sz w:val="20"/>
        </w:rPr>
        <w:t>(s)</w:t>
      </w:r>
      <w:r w:rsidRPr="00B4573E">
        <w:rPr>
          <w:rFonts w:cs="Arial"/>
          <w:sz w:val="20"/>
        </w:rPr>
        <w:t>: -</w:t>
      </w:r>
      <w:r w:rsidRPr="00B4573E">
        <w:rPr>
          <w:rFonts w:cs="Arial"/>
          <w:b/>
          <w:bCs/>
          <w:color w:val="0070C0"/>
          <w:sz w:val="20"/>
        </w:rPr>
        <w:t xml:space="preserve"> </w:t>
      </w:r>
      <w:r w:rsidR="00F576A4">
        <w:rPr>
          <w:rFonts w:cs="Arial"/>
          <w:b/>
          <w:bCs/>
          <w:color w:val="0070C0"/>
          <w:sz w:val="20"/>
        </w:rPr>
        <w:t>Adults £15.00   Youths 16yrs and under £10.00</w:t>
      </w:r>
      <w:r w:rsidR="0089291A">
        <w:rPr>
          <w:rFonts w:cs="Arial"/>
          <w:b/>
          <w:bCs/>
          <w:color w:val="0070C0"/>
          <w:sz w:val="20"/>
        </w:rPr>
        <w:t xml:space="preserve">   Sidecars £20.00</w:t>
      </w:r>
    </w:p>
    <w:p w14:paraId="52EAD252" w14:textId="77777777" w:rsidR="004C214E" w:rsidRPr="00B4573E" w:rsidRDefault="004C214E" w:rsidP="00250251">
      <w:pPr>
        <w:spacing w:before="120"/>
        <w:jc w:val="both"/>
        <w:rPr>
          <w:rFonts w:cs="Arial"/>
          <w:sz w:val="20"/>
        </w:rPr>
      </w:pPr>
      <w:r w:rsidRPr="00B4573E">
        <w:rPr>
          <w:rFonts w:cs="Arial"/>
          <w:b/>
          <w:bCs/>
          <w:sz w:val="20"/>
        </w:rPr>
        <w:t xml:space="preserve">COVID 19: </w:t>
      </w:r>
      <w:r w:rsidRPr="00B4573E">
        <w:rPr>
          <w:rFonts w:cs="Arial"/>
          <w:sz w:val="20"/>
        </w:rPr>
        <w:t>The event will be run under the current guidelines issued by the Government and the ACU and must be adhered to.</w:t>
      </w:r>
    </w:p>
    <w:p w14:paraId="15937546" w14:textId="77777777" w:rsidR="004C214E" w:rsidRPr="00B4573E" w:rsidRDefault="004C214E" w:rsidP="00250251">
      <w:pPr>
        <w:pStyle w:val="BodyText"/>
        <w:spacing w:after="0"/>
        <w:ind w:right="2"/>
        <w:jc w:val="both"/>
        <w:rPr>
          <w:rFonts w:cs="Arial"/>
          <w:sz w:val="20"/>
        </w:rPr>
      </w:pPr>
      <w:r w:rsidRPr="00B4573E">
        <w:rPr>
          <w:rFonts w:cs="Arial"/>
          <w:b/>
          <w:bCs/>
          <w:sz w:val="20"/>
        </w:rPr>
        <w:t xml:space="preserve">Travel to Event and Parking:  </w:t>
      </w:r>
      <w:r w:rsidRPr="00B4573E">
        <w:rPr>
          <w:rFonts w:cs="Arial"/>
          <w:sz w:val="20"/>
        </w:rPr>
        <w:t>Only one person should travel in a vehicle unless from same household. Parking must be such that social distancing requirements are implemented at all times especially during unloading / loading.</w:t>
      </w:r>
    </w:p>
    <w:p w14:paraId="5506BDF8" w14:textId="77777777" w:rsidR="004C214E" w:rsidRPr="00B4573E" w:rsidRDefault="004C214E" w:rsidP="00250251">
      <w:pPr>
        <w:pStyle w:val="BodyText"/>
        <w:spacing w:after="0"/>
        <w:ind w:right="2"/>
        <w:jc w:val="both"/>
        <w:rPr>
          <w:rFonts w:cs="Arial"/>
          <w:sz w:val="20"/>
        </w:rPr>
      </w:pPr>
      <w:proofErr w:type="gramStart"/>
      <w:r w:rsidRPr="00B4573E">
        <w:rPr>
          <w:rFonts w:cs="Arial"/>
          <w:b/>
          <w:bCs/>
          <w:sz w:val="20"/>
        </w:rPr>
        <w:t>Parking at Sections</w:t>
      </w:r>
      <w:r w:rsidRPr="00B4573E">
        <w:rPr>
          <w:rFonts w:cs="Arial"/>
          <w:sz w:val="20"/>
        </w:rPr>
        <w:t>: On arrival at a section all riders must observe social distancing and MUST not park or queue near another rider.</w:t>
      </w:r>
      <w:proofErr w:type="gramEnd"/>
      <w:r w:rsidRPr="00B4573E">
        <w:rPr>
          <w:rFonts w:cs="Arial"/>
          <w:sz w:val="20"/>
        </w:rPr>
        <w:t xml:space="preserve"> If section busy move on to next section.</w:t>
      </w:r>
    </w:p>
    <w:p w14:paraId="7EB2AE21" w14:textId="77777777" w:rsidR="004C214E" w:rsidRPr="00B4573E" w:rsidRDefault="004C214E" w:rsidP="00250251">
      <w:pPr>
        <w:pStyle w:val="BodyText"/>
        <w:spacing w:after="0"/>
        <w:ind w:right="2"/>
        <w:jc w:val="both"/>
        <w:rPr>
          <w:rFonts w:cs="Arial"/>
          <w:sz w:val="20"/>
        </w:rPr>
      </w:pPr>
      <w:proofErr w:type="gramStart"/>
      <w:r w:rsidRPr="00B4573E">
        <w:rPr>
          <w:rFonts w:cs="Arial"/>
          <w:b/>
          <w:bCs/>
          <w:sz w:val="20"/>
        </w:rPr>
        <w:t xml:space="preserve">Inspecting Section: </w:t>
      </w:r>
      <w:r w:rsidRPr="00B4573E">
        <w:rPr>
          <w:rFonts w:cs="Arial"/>
          <w:sz w:val="20"/>
        </w:rPr>
        <w:t>Only three riders allowed in section at any time to inspect it without lingering.</w:t>
      </w:r>
      <w:proofErr w:type="gramEnd"/>
      <w:r w:rsidRPr="00B4573E">
        <w:rPr>
          <w:rFonts w:cs="Arial"/>
          <w:sz w:val="20"/>
        </w:rPr>
        <w:t xml:space="preserve"> </w:t>
      </w:r>
      <w:proofErr w:type="gramStart"/>
      <w:r w:rsidRPr="00B4573E">
        <w:rPr>
          <w:rFonts w:cs="Arial"/>
          <w:sz w:val="20"/>
        </w:rPr>
        <w:t>A one-way route walking the section as to be ridden, with social distancing to be strictly adhered to by riders passing other riders in section.</w:t>
      </w:r>
      <w:proofErr w:type="gramEnd"/>
    </w:p>
    <w:p w14:paraId="27CF1C6E" w14:textId="77777777" w:rsidR="008266FA" w:rsidRPr="00B4573E" w:rsidRDefault="004C214E" w:rsidP="00250251">
      <w:pPr>
        <w:pStyle w:val="BodyText"/>
        <w:spacing w:after="0"/>
        <w:ind w:right="-340"/>
        <w:jc w:val="both"/>
        <w:rPr>
          <w:rFonts w:cs="Arial"/>
          <w:sz w:val="20"/>
        </w:rPr>
      </w:pPr>
      <w:r w:rsidRPr="00B4573E">
        <w:rPr>
          <w:rFonts w:cs="Arial"/>
          <w:b/>
          <w:bCs/>
          <w:sz w:val="20"/>
        </w:rPr>
        <w:t xml:space="preserve">General: </w:t>
      </w:r>
      <w:r w:rsidRPr="00B4573E">
        <w:rPr>
          <w:rFonts w:cs="Arial"/>
          <w:sz w:val="20"/>
        </w:rPr>
        <w:t>Please follow all signage and instructions. Failure to comply will result in you been asked to leave the venue.</w:t>
      </w:r>
    </w:p>
    <w:p w14:paraId="4F8265ED" w14:textId="49C78425" w:rsidR="006008A0" w:rsidRPr="00B4573E" w:rsidRDefault="008266FA" w:rsidP="00250251">
      <w:pPr>
        <w:spacing w:before="120"/>
        <w:jc w:val="both"/>
        <w:rPr>
          <w:rFonts w:cs="Arial"/>
          <w:sz w:val="20"/>
        </w:rPr>
      </w:pPr>
      <w:r w:rsidRPr="00B4573E">
        <w:rPr>
          <w:rFonts w:cs="Arial"/>
          <w:b/>
          <w:sz w:val="20"/>
        </w:rPr>
        <w:t>RESULTS: -</w:t>
      </w:r>
      <w:r w:rsidRPr="00B4573E">
        <w:rPr>
          <w:rFonts w:cs="Arial"/>
          <w:sz w:val="20"/>
        </w:rPr>
        <w:t xml:space="preserve"> Provisional results will be posted on the club websit</w:t>
      </w:r>
      <w:r w:rsidR="00222D4F" w:rsidRPr="00B4573E">
        <w:rPr>
          <w:rFonts w:cs="Arial"/>
          <w:sz w:val="20"/>
        </w:rPr>
        <w:t xml:space="preserve">e </w:t>
      </w:r>
      <w:r w:rsidR="00FC0209" w:rsidRPr="00B4573E">
        <w:rPr>
          <w:rFonts w:cs="Arial"/>
          <w:sz w:val="20"/>
        </w:rPr>
        <w:t>(</w:t>
      </w:r>
      <w:r w:rsidR="0084293A">
        <w:rPr>
          <w:rFonts w:cs="Arial"/>
          <w:sz w:val="20"/>
        </w:rPr>
        <w:t>www.spenvalleymcc.com)</w:t>
      </w:r>
      <w:r w:rsidR="00FC0209" w:rsidRPr="00B4573E">
        <w:rPr>
          <w:rFonts w:cs="Arial"/>
          <w:sz w:val="20"/>
        </w:rPr>
        <w:t xml:space="preserve"> </w:t>
      </w:r>
      <w:r w:rsidR="00C83ECE" w:rsidRPr="00B4573E">
        <w:rPr>
          <w:rFonts w:cs="Arial"/>
          <w:sz w:val="20"/>
        </w:rPr>
        <w:t xml:space="preserve">and elsewhere in the public domain. </w:t>
      </w:r>
      <w:r w:rsidR="00F7314D" w:rsidRPr="00B4573E">
        <w:rPr>
          <w:rFonts w:cs="Arial"/>
          <w:sz w:val="20"/>
        </w:rPr>
        <w:t>No</w:t>
      </w:r>
      <w:r w:rsidRPr="00B4573E">
        <w:rPr>
          <w:rFonts w:cs="Arial"/>
          <w:sz w:val="20"/>
        </w:rPr>
        <w:t xml:space="preserve"> hard copies</w:t>
      </w:r>
    </w:p>
    <w:p w14:paraId="3D76BA21" w14:textId="0ECF53DD" w:rsidR="00C97CC6" w:rsidRPr="00B4573E" w:rsidRDefault="001166B0" w:rsidP="00250251">
      <w:pPr>
        <w:spacing w:before="120"/>
        <w:jc w:val="both"/>
        <w:rPr>
          <w:rFonts w:cs="Arial"/>
          <w:sz w:val="20"/>
        </w:rPr>
      </w:pPr>
      <w:r w:rsidRPr="00B4573E">
        <w:rPr>
          <w:rFonts w:cs="Arial"/>
          <w:b/>
          <w:sz w:val="20"/>
        </w:rPr>
        <w:t>AWARDS:</w:t>
      </w:r>
      <w:r w:rsidR="00721009" w:rsidRPr="00B4573E">
        <w:rPr>
          <w:rFonts w:cs="Arial"/>
          <w:b/>
          <w:sz w:val="20"/>
        </w:rPr>
        <w:t xml:space="preserve"> -</w:t>
      </w:r>
      <w:r w:rsidRPr="00B4573E">
        <w:rPr>
          <w:rFonts w:cs="Arial"/>
          <w:b/>
          <w:sz w:val="20"/>
        </w:rPr>
        <w:t xml:space="preserve"> </w:t>
      </w:r>
      <w:r w:rsidR="0084293A">
        <w:rPr>
          <w:rFonts w:cs="Arial"/>
          <w:b/>
          <w:bCs/>
          <w:color w:val="0070C0"/>
          <w:sz w:val="20"/>
        </w:rPr>
        <w:t xml:space="preserve">This event is part of a series and awards </w:t>
      </w:r>
      <w:r w:rsidR="00294CAE">
        <w:rPr>
          <w:rFonts w:cs="Arial"/>
          <w:b/>
          <w:bCs/>
          <w:color w:val="0070C0"/>
          <w:sz w:val="20"/>
        </w:rPr>
        <w:t>are calculated at the beginning of 2021</w:t>
      </w:r>
      <w:r w:rsidR="00C165B6" w:rsidRPr="00B4573E">
        <w:rPr>
          <w:rFonts w:cs="Arial"/>
          <w:sz w:val="20"/>
        </w:rPr>
        <w:t>.</w:t>
      </w:r>
    </w:p>
    <w:p w14:paraId="37C1F081" w14:textId="2E1E3B76" w:rsidR="00AD328E" w:rsidRPr="00B4573E" w:rsidRDefault="00721009" w:rsidP="00250251">
      <w:pPr>
        <w:tabs>
          <w:tab w:val="left" w:pos="1080"/>
          <w:tab w:val="left" w:pos="2700"/>
        </w:tabs>
        <w:spacing w:before="120"/>
        <w:jc w:val="both"/>
        <w:rPr>
          <w:rFonts w:cs="Arial"/>
          <w:b/>
          <w:sz w:val="20"/>
        </w:rPr>
      </w:pPr>
      <w:r w:rsidRPr="00B4573E">
        <w:rPr>
          <w:rFonts w:cs="Arial"/>
          <w:b/>
          <w:sz w:val="20"/>
        </w:rPr>
        <w:t>COURSE: -</w:t>
      </w:r>
      <w:r w:rsidR="00E9560B" w:rsidRPr="00B4573E">
        <w:rPr>
          <w:rFonts w:cs="Arial"/>
          <w:b/>
          <w:bCs/>
          <w:color w:val="0070C0"/>
          <w:sz w:val="20"/>
        </w:rPr>
        <w:t xml:space="preserve"> </w:t>
      </w:r>
      <w:r w:rsidR="00294CAE">
        <w:rPr>
          <w:rFonts w:cs="Arial"/>
          <w:b/>
          <w:bCs/>
          <w:color w:val="0070C0"/>
          <w:sz w:val="20"/>
        </w:rPr>
        <w:t>4</w:t>
      </w:r>
      <w:r w:rsidR="00F7314D" w:rsidRPr="00B4573E">
        <w:rPr>
          <w:rFonts w:cs="Arial"/>
          <w:sz w:val="20"/>
        </w:rPr>
        <w:t xml:space="preserve"> laps of </w:t>
      </w:r>
      <w:r w:rsidR="00294CAE">
        <w:rPr>
          <w:rFonts w:cs="Arial"/>
          <w:b/>
          <w:bCs/>
          <w:color w:val="0070C0"/>
          <w:sz w:val="20"/>
        </w:rPr>
        <w:t>10</w:t>
      </w:r>
      <w:r w:rsidR="00C165B6" w:rsidRPr="00B4573E">
        <w:rPr>
          <w:rFonts w:cs="Arial"/>
          <w:sz w:val="20"/>
        </w:rPr>
        <w:t xml:space="preserve"> </w:t>
      </w:r>
      <w:r w:rsidR="00572511" w:rsidRPr="00B4573E">
        <w:rPr>
          <w:rFonts w:cs="Arial"/>
          <w:sz w:val="20"/>
        </w:rPr>
        <w:t>sections all on private land.</w:t>
      </w:r>
      <w:r w:rsidR="00AD328E" w:rsidRPr="00B4573E">
        <w:rPr>
          <w:rFonts w:cs="Arial"/>
          <w:sz w:val="20"/>
        </w:rPr>
        <w:t xml:space="preserve"> </w:t>
      </w:r>
      <w:r w:rsidR="006008A0" w:rsidRPr="00B4573E">
        <w:rPr>
          <w:rFonts w:cs="Arial"/>
          <w:sz w:val="20"/>
        </w:rPr>
        <w:t>Sections shall be ri</w:t>
      </w:r>
      <w:r w:rsidR="00294CAE">
        <w:rPr>
          <w:rFonts w:cs="Arial"/>
          <w:sz w:val="20"/>
        </w:rPr>
        <w:t>dden as follows; 6 RIDERS PER GROUP will s</w:t>
      </w:r>
      <w:r w:rsidR="00350BA9">
        <w:rPr>
          <w:rFonts w:cs="Arial"/>
          <w:sz w:val="20"/>
        </w:rPr>
        <w:t xml:space="preserve">tart at 10 different sections. </w:t>
      </w:r>
      <w:proofErr w:type="gramStart"/>
      <w:r w:rsidR="00350BA9">
        <w:rPr>
          <w:rFonts w:cs="Arial"/>
          <w:sz w:val="20"/>
        </w:rPr>
        <w:t>Only six riders at each section 2 meters apart.</w:t>
      </w:r>
      <w:proofErr w:type="gramEnd"/>
      <w:r w:rsidR="00350BA9">
        <w:rPr>
          <w:rFonts w:cs="Arial"/>
          <w:sz w:val="20"/>
        </w:rPr>
        <w:t xml:space="preserve"> If there is no observer on the section one rider from the six will have to mark</w:t>
      </w:r>
      <w:r w:rsidR="001F5927" w:rsidRPr="00B4573E">
        <w:rPr>
          <w:rFonts w:cs="Arial"/>
          <w:sz w:val="20"/>
        </w:rPr>
        <w:t xml:space="preserve"> on each lap. </w:t>
      </w:r>
      <w:r w:rsidR="006008A0" w:rsidRPr="00B4573E">
        <w:rPr>
          <w:rFonts w:cs="Arial"/>
          <w:sz w:val="20"/>
        </w:rPr>
        <w:t xml:space="preserve">The onus on finding the sections is that of the competitor, the route will be clearly marked and should be closely followed.  </w:t>
      </w:r>
    </w:p>
    <w:p w14:paraId="2634612D" w14:textId="165E216F" w:rsidR="00721009" w:rsidRPr="00B4573E" w:rsidRDefault="00721009" w:rsidP="00250251">
      <w:pPr>
        <w:tabs>
          <w:tab w:val="left" w:pos="1080"/>
          <w:tab w:val="left" w:pos="2700"/>
        </w:tabs>
        <w:spacing w:before="120"/>
        <w:jc w:val="both"/>
        <w:rPr>
          <w:rFonts w:cs="Arial"/>
          <w:b/>
          <w:sz w:val="20"/>
        </w:rPr>
      </w:pPr>
      <w:r w:rsidRPr="00B4573E">
        <w:rPr>
          <w:rFonts w:cs="Arial"/>
          <w:b/>
          <w:sz w:val="20"/>
        </w:rPr>
        <w:t xml:space="preserve">METHOD of MARKING: - </w:t>
      </w:r>
      <w:r w:rsidRPr="00B4573E">
        <w:rPr>
          <w:rFonts w:cs="Arial"/>
          <w:sz w:val="20"/>
        </w:rPr>
        <w:t>As per</w:t>
      </w:r>
      <w:r w:rsidRPr="00B4573E">
        <w:rPr>
          <w:rFonts w:cs="Arial"/>
          <w:b/>
          <w:sz w:val="20"/>
        </w:rPr>
        <w:t xml:space="preserve"> </w:t>
      </w:r>
      <w:r w:rsidR="003B7463">
        <w:rPr>
          <w:rFonts w:cs="Arial"/>
          <w:b/>
          <w:bCs/>
          <w:color w:val="0070C0"/>
          <w:sz w:val="20"/>
        </w:rPr>
        <w:t>TSR  22a</w:t>
      </w:r>
      <w:r w:rsidR="00C165B6" w:rsidRPr="00B4573E">
        <w:rPr>
          <w:rFonts w:cs="Arial"/>
          <w:b/>
          <w:bCs/>
          <w:color w:val="0070C0"/>
          <w:sz w:val="20"/>
        </w:rPr>
        <w:t xml:space="preserve"> (stop permitted)</w:t>
      </w:r>
      <w:r w:rsidRPr="00B4573E">
        <w:rPr>
          <w:rFonts w:cs="Arial"/>
          <w:b/>
          <w:bCs/>
          <w:color w:val="0070C0"/>
          <w:sz w:val="20"/>
        </w:rPr>
        <w:t>.</w:t>
      </w:r>
      <w:r w:rsidRPr="00B4573E">
        <w:rPr>
          <w:rFonts w:cs="Arial"/>
          <w:sz w:val="20"/>
        </w:rPr>
        <w:t xml:space="preserve"> Ties will be resolved as per TSR 23</w:t>
      </w:r>
    </w:p>
    <w:p w14:paraId="4280CCCB" w14:textId="77777777" w:rsidR="006008A0" w:rsidRPr="00B4573E" w:rsidRDefault="006008A0" w:rsidP="00250251">
      <w:pPr>
        <w:tabs>
          <w:tab w:val="left" w:pos="1080"/>
          <w:tab w:val="left" w:pos="2700"/>
        </w:tabs>
        <w:spacing w:before="120"/>
        <w:jc w:val="both"/>
        <w:rPr>
          <w:rFonts w:cs="Arial"/>
          <w:sz w:val="20"/>
        </w:rPr>
      </w:pPr>
      <w:r w:rsidRPr="00B4573E">
        <w:rPr>
          <w:rFonts w:cs="Arial"/>
          <w:b/>
          <w:sz w:val="20"/>
        </w:rPr>
        <w:t>PROTESTS</w:t>
      </w:r>
      <w:r w:rsidR="00721009" w:rsidRPr="00B4573E">
        <w:rPr>
          <w:rFonts w:cs="Arial"/>
          <w:b/>
          <w:sz w:val="20"/>
        </w:rPr>
        <w:t>: -</w:t>
      </w:r>
      <w:r w:rsidRPr="00B4573E">
        <w:rPr>
          <w:rFonts w:cs="Arial"/>
          <w:sz w:val="20"/>
        </w:rPr>
        <w:t xml:space="preserve"> </w:t>
      </w:r>
      <w:r w:rsidR="00BB5586" w:rsidRPr="00B4573E">
        <w:rPr>
          <w:rFonts w:cs="Arial"/>
          <w:sz w:val="20"/>
        </w:rPr>
        <w:t xml:space="preserve">as per </w:t>
      </w:r>
      <w:r w:rsidR="006D7556" w:rsidRPr="00B4573E">
        <w:rPr>
          <w:rFonts w:cs="Arial"/>
          <w:sz w:val="20"/>
        </w:rPr>
        <w:t>t</w:t>
      </w:r>
      <w:r w:rsidRPr="00B4573E">
        <w:rPr>
          <w:rFonts w:cs="Arial"/>
          <w:sz w:val="20"/>
        </w:rPr>
        <w:t>he National Sporting Code</w:t>
      </w:r>
      <w:r w:rsidR="00721009" w:rsidRPr="00B4573E">
        <w:rPr>
          <w:rFonts w:cs="Arial"/>
          <w:sz w:val="20"/>
        </w:rPr>
        <w:t xml:space="preserve"> </w:t>
      </w:r>
      <w:r w:rsidR="006D7556" w:rsidRPr="00B4573E">
        <w:rPr>
          <w:rFonts w:cs="Arial"/>
          <w:sz w:val="20"/>
        </w:rPr>
        <w:t xml:space="preserve">of the ACU, section </w:t>
      </w:r>
      <w:r w:rsidR="00721009" w:rsidRPr="00B4573E">
        <w:rPr>
          <w:rFonts w:cs="Arial"/>
          <w:sz w:val="20"/>
        </w:rPr>
        <w:t>10.04</w:t>
      </w:r>
    </w:p>
    <w:p w14:paraId="623D7298" w14:textId="77777777" w:rsidR="006F5F84" w:rsidRPr="00B4573E" w:rsidRDefault="00EE7B99" w:rsidP="00250251">
      <w:pPr>
        <w:spacing w:before="120"/>
        <w:jc w:val="both"/>
        <w:rPr>
          <w:rFonts w:cs="Arial"/>
          <w:b/>
          <w:sz w:val="20"/>
        </w:rPr>
      </w:pPr>
      <w:r w:rsidRPr="00B4573E">
        <w:rPr>
          <w:rFonts w:cs="Arial"/>
          <w:b/>
          <w:sz w:val="20"/>
        </w:rPr>
        <w:t xml:space="preserve">GENERAL: </w:t>
      </w:r>
      <w:r w:rsidR="006F5F84" w:rsidRPr="00B4573E">
        <w:rPr>
          <w:rFonts w:cs="Arial"/>
          <w:b/>
          <w:sz w:val="20"/>
        </w:rPr>
        <w:tab/>
      </w:r>
      <w:r w:rsidR="006F5F84" w:rsidRPr="00B4573E">
        <w:rPr>
          <w:rFonts w:cs="Arial"/>
          <w:b/>
          <w:sz w:val="20"/>
          <w:u w:val="single"/>
        </w:rPr>
        <w:t xml:space="preserve">Strictly </w:t>
      </w:r>
      <w:r w:rsidRPr="00B4573E">
        <w:rPr>
          <w:rFonts w:cs="Arial"/>
          <w:b/>
          <w:sz w:val="20"/>
          <w:u w:val="single"/>
        </w:rPr>
        <w:t xml:space="preserve">No Spectators </w:t>
      </w:r>
      <w:r w:rsidR="006F5F84" w:rsidRPr="00B4573E">
        <w:rPr>
          <w:rFonts w:cs="Arial"/>
          <w:b/>
          <w:sz w:val="20"/>
          <w:u w:val="single"/>
        </w:rPr>
        <w:t>or</w:t>
      </w:r>
      <w:r w:rsidRPr="00B4573E">
        <w:rPr>
          <w:rFonts w:cs="Arial"/>
          <w:b/>
          <w:sz w:val="20"/>
          <w:u w:val="single"/>
        </w:rPr>
        <w:t xml:space="preserve"> Dogs.</w:t>
      </w:r>
      <w:r w:rsidRPr="00B4573E">
        <w:rPr>
          <w:rFonts w:cs="Arial"/>
          <w:b/>
          <w:sz w:val="20"/>
        </w:rPr>
        <w:t xml:space="preserve"> </w:t>
      </w:r>
    </w:p>
    <w:p w14:paraId="68933ED1" w14:textId="77777777" w:rsidR="00141877" w:rsidRDefault="00EE7B99" w:rsidP="00250251">
      <w:pPr>
        <w:spacing w:before="120"/>
        <w:ind w:left="720" w:firstLine="720"/>
        <w:jc w:val="both"/>
        <w:rPr>
          <w:rFonts w:cs="Arial"/>
          <w:sz w:val="20"/>
        </w:rPr>
      </w:pPr>
      <w:r w:rsidRPr="00B4573E">
        <w:rPr>
          <w:rFonts w:cs="Arial"/>
          <w:b/>
          <w:bCs/>
          <w:sz w:val="20"/>
        </w:rPr>
        <w:t>Please take all your litter home.</w:t>
      </w:r>
      <w:r w:rsidRPr="00B4573E">
        <w:rPr>
          <w:rFonts w:cs="Arial"/>
          <w:sz w:val="20"/>
        </w:rPr>
        <w:t xml:space="preserve"> </w:t>
      </w:r>
    </w:p>
    <w:p w14:paraId="6DD56C08" w14:textId="77777777" w:rsidR="00F93423" w:rsidRDefault="00141877" w:rsidP="00141877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Classes/Courses: Championship Route </w:t>
      </w:r>
      <w:proofErr w:type="spellStart"/>
      <w:r>
        <w:rPr>
          <w:rFonts w:cs="Arial"/>
          <w:sz w:val="20"/>
        </w:rPr>
        <w:t>Exp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Int</w:t>
      </w:r>
      <w:proofErr w:type="spellEnd"/>
      <w:r>
        <w:rPr>
          <w:rFonts w:cs="Arial"/>
          <w:sz w:val="20"/>
        </w:rPr>
        <w:t xml:space="preserve"> Nov   Youth A and B Red Blue</w:t>
      </w:r>
      <w:r w:rsidR="00F93423">
        <w:rPr>
          <w:rFonts w:cs="Arial"/>
          <w:sz w:val="20"/>
        </w:rPr>
        <w:t xml:space="preserve"> and Pink is the Hard deviation</w:t>
      </w:r>
    </w:p>
    <w:p w14:paraId="7D454E3A" w14:textId="724DBA0A" w:rsidR="00F93423" w:rsidRDefault="00F21FD6" w:rsidP="00141877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</w:t>
      </w:r>
      <w:r w:rsidR="00F93423">
        <w:rPr>
          <w:rFonts w:cs="Arial"/>
          <w:sz w:val="20"/>
        </w:rPr>
        <w:t xml:space="preserve">  Clubman A Route     Nov</w:t>
      </w:r>
      <w:r>
        <w:rPr>
          <w:rFonts w:cs="Arial"/>
          <w:sz w:val="20"/>
        </w:rPr>
        <w:t xml:space="preserve">        Youth A B C  </w:t>
      </w:r>
      <w:r w:rsidR="00F93423">
        <w:rPr>
          <w:rFonts w:cs="Arial"/>
          <w:sz w:val="20"/>
        </w:rPr>
        <w:t xml:space="preserve">  Red and Blue Main Route</w:t>
      </w:r>
    </w:p>
    <w:p w14:paraId="0073FB1D" w14:textId="1594BF5E" w:rsidR="00F21FD6" w:rsidRDefault="00F93423" w:rsidP="00141877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F21FD6">
        <w:rPr>
          <w:rFonts w:cs="Arial"/>
          <w:sz w:val="20"/>
        </w:rPr>
        <w:t xml:space="preserve">                         </w:t>
      </w:r>
      <w:r>
        <w:rPr>
          <w:rFonts w:cs="Arial"/>
          <w:sz w:val="20"/>
        </w:rPr>
        <w:t xml:space="preserve"> Clubman B Route     </w:t>
      </w:r>
      <w:r w:rsidR="00F21FD6">
        <w:rPr>
          <w:rFonts w:cs="Arial"/>
          <w:sz w:val="20"/>
        </w:rPr>
        <w:t xml:space="preserve">Nov       </w:t>
      </w:r>
      <w:r>
        <w:rPr>
          <w:rFonts w:cs="Arial"/>
          <w:sz w:val="20"/>
        </w:rPr>
        <w:t xml:space="preserve"> Youth A B C   Red and Blue Main </w:t>
      </w:r>
      <w:proofErr w:type="gramStart"/>
      <w:r>
        <w:rPr>
          <w:rFonts w:cs="Arial"/>
          <w:sz w:val="20"/>
        </w:rPr>
        <w:t>Route  Yellow</w:t>
      </w:r>
      <w:proofErr w:type="gramEnd"/>
      <w:r>
        <w:rPr>
          <w:rFonts w:cs="Arial"/>
          <w:sz w:val="20"/>
        </w:rPr>
        <w:t xml:space="preserve"> &amp; White</w:t>
      </w:r>
      <w:r w:rsidR="00F21FD6">
        <w:rPr>
          <w:rFonts w:cs="Arial"/>
          <w:sz w:val="20"/>
        </w:rPr>
        <w:t xml:space="preserve"> easy deviation</w:t>
      </w:r>
    </w:p>
    <w:p w14:paraId="29AB23FB" w14:textId="77777777" w:rsidR="00F21FD6" w:rsidRDefault="00F21FD6" w:rsidP="00141877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Clubman C </w:t>
      </w:r>
      <w:proofErr w:type="gramStart"/>
      <w:r>
        <w:rPr>
          <w:rFonts w:cs="Arial"/>
          <w:sz w:val="20"/>
        </w:rPr>
        <w:t xml:space="preserve">Route     Nov        Youth A B C  </w:t>
      </w:r>
      <w:proofErr w:type="gramEnd"/>
      <w:r>
        <w:rPr>
          <w:rFonts w:cs="Arial"/>
          <w:sz w:val="20"/>
        </w:rPr>
        <w:t xml:space="preserve"> Green flags only except start and finish</w:t>
      </w:r>
    </w:p>
    <w:p w14:paraId="210B1BE0" w14:textId="207B1281" w:rsidR="00723448" w:rsidRDefault="00723448" w:rsidP="00141877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="00020F65">
        <w:rPr>
          <w:rFonts w:cs="Arial"/>
          <w:sz w:val="20"/>
        </w:rPr>
        <w:t xml:space="preserve">                       </w:t>
      </w:r>
      <w:r>
        <w:rPr>
          <w:rFonts w:cs="Arial"/>
          <w:sz w:val="20"/>
        </w:rPr>
        <w:t xml:space="preserve">         </w:t>
      </w:r>
    </w:p>
    <w:p w14:paraId="1A786DD6" w14:textId="34D0189B" w:rsidR="0089291A" w:rsidRDefault="0089291A" w:rsidP="00141877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</w:t>
      </w:r>
    </w:p>
    <w:p w14:paraId="61C21DFF" w14:textId="7D7F5F50" w:rsidR="00160457" w:rsidRDefault="00160457" w:rsidP="00141877">
      <w:pPr>
        <w:spacing w:before="120"/>
        <w:jc w:val="both"/>
        <w:rPr>
          <w:rFonts w:cs="Arial"/>
          <w:sz w:val="20"/>
        </w:rPr>
      </w:pPr>
    </w:p>
    <w:p w14:paraId="67A42A55" w14:textId="259029C1" w:rsidR="00F93423" w:rsidRDefault="00F21FD6" w:rsidP="00141877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      </w:t>
      </w:r>
      <w:r w:rsidR="00F93423">
        <w:rPr>
          <w:rFonts w:cs="Arial"/>
          <w:sz w:val="20"/>
        </w:rPr>
        <w:t xml:space="preserve">                               </w:t>
      </w:r>
    </w:p>
    <w:p w14:paraId="2E5BBA6E" w14:textId="77777777" w:rsidR="00F93423" w:rsidRDefault="00F93423" w:rsidP="00141877">
      <w:pPr>
        <w:spacing w:before="120"/>
        <w:jc w:val="both"/>
        <w:rPr>
          <w:rFonts w:cs="Arial"/>
          <w:sz w:val="20"/>
        </w:rPr>
      </w:pPr>
    </w:p>
    <w:p w14:paraId="100BEB7A" w14:textId="77777777" w:rsidR="00F93423" w:rsidRDefault="00F93423" w:rsidP="00141877">
      <w:pPr>
        <w:spacing w:before="120"/>
        <w:jc w:val="both"/>
        <w:rPr>
          <w:rFonts w:cs="Arial"/>
          <w:sz w:val="20"/>
        </w:rPr>
      </w:pPr>
    </w:p>
    <w:p w14:paraId="34554ECF" w14:textId="77777777" w:rsidR="00F93423" w:rsidRDefault="00F93423" w:rsidP="00141877">
      <w:pPr>
        <w:spacing w:before="120"/>
        <w:jc w:val="both"/>
        <w:rPr>
          <w:rFonts w:cs="Arial"/>
          <w:sz w:val="20"/>
        </w:rPr>
      </w:pPr>
    </w:p>
    <w:p w14:paraId="47BD2A79" w14:textId="77777777" w:rsidR="00F93423" w:rsidRDefault="00F93423" w:rsidP="00141877">
      <w:pPr>
        <w:spacing w:before="120"/>
        <w:jc w:val="both"/>
        <w:rPr>
          <w:rFonts w:cs="Arial"/>
          <w:sz w:val="20"/>
        </w:rPr>
      </w:pPr>
    </w:p>
    <w:p w14:paraId="3F13448A" w14:textId="77777777" w:rsidR="00F93423" w:rsidRDefault="00F93423" w:rsidP="00141877">
      <w:pPr>
        <w:spacing w:before="120"/>
        <w:jc w:val="both"/>
        <w:rPr>
          <w:rFonts w:cs="Arial"/>
          <w:sz w:val="20"/>
        </w:rPr>
      </w:pPr>
    </w:p>
    <w:p w14:paraId="61394124" w14:textId="77777777" w:rsidR="00F93423" w:rsidRDefault="00F93423" w:rsidP="00141877">
      <w:pPr>
        <w:spacing w:before="120"/>
        <w:jc w:val="both"/>
        <w:rPr>
          <w:rFonts w:cs="Arial"/>
          <w:sz w:val="20"/>
        </w:rPr>
      </w:pPr>
    </w:p>
    <w:p w14:paraId="6C84E834" w14:textId="77777777" w:rsidR="00F93423" w:rsidRDefault="00F93423" w:rsidP="00141877">
      <w:pPr>
        <w:spacing w:before="120"/>
        <w:jc w:val="both"/>
        <w:rPr>
          <w:rFonts w:cs="Arial"/>
          <w:sz w:val="20"/>
        </w:rPr>
      </w:pPr>
    </w:p>
    <w:p w14:paraId="6A620BCE" w14:textId="1FF8FF02" w:rsidR="00EE7B99" w:rsidRPr="00B4573E" w:rsidRDefault="00F93423" w:rsidP="00141877">
      <w:pPr>
        <w:spacing w:before="12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</w:t>
      </w:r>
      <w:r w:rsidR="00EE7B99" w:rsidRPr="00B4573E">
        <w:rPr>
          <w:rFonts w:cs="Arial"/>
          <w:sz w:val="20"/>
        </w:rPr>
        <w:t xml:space="preserve"> </w:t>
      </w:r>
    </w:p>
    <w:p w14:paraId="4E6BCED4" w14:textId="77777777" w:rsidR="00EE7B99" w:rsidRPr="004C214E" w:rsidRDefault="00EE7B99" w:rsidP="00EE7B99">
      <w:pPr>
        <w:tabs>
          <w:tab w:val="left" w:pos="1080"/>
          <w:tab w:val="left" w:pos="2700"/>
        </w:tabs>
        <w:spacing w:before="120"/>
        <w:jc w:val="both"/>
        <w:rPr>
          <w:rFonts w:ascii="Calibri" w:hAnsi="Calibri" w:cs="Calibri"/>
          <w:sz w:val="20"/>
        </w:rPr>
      </w:pPr>
    </w:p>
    <w:p w14:paraId="18EA718F" w14:textId="77777777" w:rsidR="002D7718" w:rsidRPr="004C214E" w:rsidRDefault="002D7718" w:rsidP="000301A4">
      <w:pPr>
        <w:widowControl w:val="0"/>
        <w:rPr>
          <w:rFonts w:ascii="Calibri" w:hAnsi="Calibri" w:cs="Calibri"/>
          <w:sz w:val="20"/>
        </w:rPr>
      </w:pPr>
    </w:p>
    <w:p w14:paraId="75134CEB" w14:textId="77777777" w:rsidR="006008A0" w:rsidRPr="00553C73" w:rsidRDefault="006008A0" w:rsidP="002D7718">
      <w:pPr>
        <w:tabs>
          <w:tab w:val="left" w:pos="1080"/>
          <w:tab w:val="left" w:pos="2700"/>
        </w:tabs>
        <w:jc w:val="both"/>
        <w:rPr>
          <w:rFonts w:ascii="Calibri" w:hAnsi="Calibri" w:cs="Calibri"/>
          <w:sz w:val="20"/>
        </w:rPr>
      </w:pPr>
    </w:p>
    <w:p w14:paraId="007AC8A3" w14:textId="77777777" w:rsidR="00D5794F" w:rsidRPr="00553C73" w:rsidRDefault="00D5794F" w:rsidP="002D7718">
      <w:pPr>
        <w:tabs>
          <w:tab w:val="left" w:pos="1080"/>
          <w:tab w:val="left" w:pos="2700"/>
        </w:tabs>
        <w:jc w:val="both"/>
        <w:rPr>
          <w:rFonts w:ascii="Calibri" w:hAnsi="Calibri" w:cs="Calibri"/>
          <w:sz w:val="20"/>
        </w:rPr>
      </w:pPr>
    </w:p>
    <w:p w14:paraId="016FD309" w14:textId="77777777" w:rsidR="00D5794F" w:rsidRPr="00553C73" w:rsidRDefault="00D5794F" w:rsidP="002D7718">
      <w:pPr>
        <w:tabs>
          <w:tab w:val="left" w:pos="1080"/>
          <w:tab w:val="left" w:pos="2700"/>
        </w:tabs>
        <w:jc w:val="both"/>
        <w:rPr>
          <w:rFonts w:ascii="Calibri" w:hAnsi="Calibri" w:cs="Calibri"/>
          <w:sz w:val="20"/>
        </w:rPr>
      </w:pPr>
    </w:p>
    <w:p w14:paraId="39FFAE21" w14:textId="77777777" w:rsidR="00D5794F" w:rsidRPr="00553C73" w:rsidRDefault="00D5794F" w:rsidP="002D7718">
      <w:pPr>
        <w:tabs>
          <w:tab w:val="left" w:pos="1080"/>
          <w:tab w:val="left" w:pos="2700"/>
        </w:tabs>
        <w:jc w:val="both"/>
        <w:rPr>
          <w:rFonts w:ascii="Calibri" w:hAnsi="Calibri" w:cs="Calibri"/>
          <w:sz w:val="20"/>
        </w:rPr>
      </w:pPr>
    </w:p>
    <w:p w14:paraId="7B71ECFA" w14:textId="77777777" w:rsidR="00347CA6" w:rsidRDefault="00347CA6" w:rsidP="002D7718">
      <w:pPr>
        <w:tabs>
          <w:tab w:val="left" w:pos="1080"/>
          <w:tab w:val="left" w:pos="2700"/>
        </w:tabs>
        <w:jc w:val="both"/>
        <w:rPr>
          <w:rFonts w:ascii="Calibri" w:hAnsi="Calibri" w:cs="Calibri"/>
          <w:sz w:val="20"/>
        </w:rPr>
      </w:pPr>
    </w:p>
    <w:p w14:paraId="2B559132" w14:textId="77777777" w:rsidR="00115C71" w:rsidRPr="00553C73" w:rsidRDefault="00115C71" w:rsidP="002D7718">
      <w:pPr>
        <w:tabs>
          <w:tab w:val="left" w:pos="1080"/>
          <w:tab w:val="left" w:pos="2700"/>
        </w:tabs>
        <w:jc w:val="both"/>
        <w:rPr>
          <w:rFonts w:ascii="Calibri" w:hAnsi="Calibri" w:cs="Calibri"/>
          <w:sz w:val="20"/>
        </w:rPr>
      </w:pPr>
    </w:p>
    <w:sectPr w:rsidR="00115C71" w:rsidRPr="00553C73" w:rsidSect="00F97380">
      <w:pgSz w:w="11909" w:h="16834" w:code="9"/>
      <w:pgMar w:top="709" w:right="567" w:bottom="567" w:left="567" w:header="720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B87A0" w14:textId="77777777" w:rsidR="00AE751B" w:rsidRDefault="00AE751B">
      <w:r>
        <w:separator/>
      </w:r>
    </w:p>
  </w:endnote>
  <w:endnote w:type="continuationSeparator" w:id="0">
    <w:p w14:paraId="32D4988F" w14:textId="77777777" w:rsidR="00AE751B" w:rsidRDefault="00AE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25503" w14:textId="77777777" w:rsidR="00AE751B" w:rsidRDefault="00AE751B">
      <w:r>
        <w:separator/>
      </w:r>
    </w:p>
  </w:footnote>
  <w:footnote w:type="continuationSeparator" w:id="0">
    <w:p w14:paraId="4D1B5E0A" w14:textId="77777777" w:rsidR="00AE751B" w:rsidRDefault="00AE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24B"/>
    <w:multiLevelType w:val="hybridMultilevel"/>
    <w:tmpl w:val="C0B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A1FE1"/>
    <w:multiLevelType w:val="hybridMultilevel"/>
    <w:tmpl w:val="16C6F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43947"/>
    <w:multiLevelType w:val="hybridMultilevel"/>
    <w:tmpl w:val="9734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756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F9"/>
    <w:rsid w:val="00002DF9"/>
    <w:rsid w:val="00002FBD"/>
    <w:rsid w:val="00013A20"/>
    <w:rsid w:val="00013CD7"/>
    <w:rsid w:val="00020F65"/>
    <w:rsid w:val="00026F1B"/>
    <w:rsid w:val="000301A4"/>
    <w:rsid w:val="00031BFA"/>
    <w:rsid w:val="00062847"/>
    <w:rsid w:val="000C4FA6"/>
    <w:rsid w:val="000D32B1"/>
    <w:rsid w:val="000E007D"/>
    <w:rsid w:val="000E35D5"/>
    <w:rsid w:val="000F750D"/>
    <w:rsid w:val="00100F99"/>
    <w:rsid w:val="00113A28"/>
    <w:rsid w:val="00115C71"/>
    <w:rsid w:val="001166B0"/>
    <w:rsid w:val="00141877"/>
    <w:rsid w:val="00146B2B"/>
    <w:rsid w:val="00160457"/>
    <w:rsid w:val="00172434"/>
    <w:rsid w:val="00173034"/>
    <w:rsid w:val="0017403D"/>
    <w:rsid w:val="00177CCF"/>
    <w:rsid w:val="00191310"/>
    <w:rsid w:val="00191F0D"/>
    <w:rsid w:val="001A0DAD"/>
    <w:rsid w:val="001A160D"/>
    <w:rsid w:val="001B0109"/>
    <w:rsid w:val="001B3538"/>
    <w:rsid w:val="001C1F77"/>
    <w:rsid w:val="001D3F91"/>
    <w:rsid w:val="001D5388"/>
    <w:rsid w:val="001D65A2"/>
    <w:rsid w:val="001F5927"/>
    <w:rsid w:val="001F5963"/>
    <w:rsid w:val="00204C8B"/>
    <w:rsid w:val="00216B31"/>
    <w:rsid w:val="00220E22"/>
    <w:rsid w:val="00222D4F"/>
    <w:rsid w:val="0022431D"/>
    <w:rsid w:val="00224C3E"/>
    <w:rsid w:val="002345CA"/>
    <w:rsid w:val="00237F13"/>
    <w:rsid w:val="00250251"/>
    <w:rsid w:val="00265BAB"/>
    <w:rsid w:val="00267706"/>
    <w:rsid w:val="0027386F"/>
    <w:rsid w:val="0027783D"/>
    <w:rsid w:val="00277BFE"/>
    <w:rsid w:val="00294CAE"/>
    <w:rsid w:val="002A19C9"/>
    <w:rsid w:val="002B51FB"/>
    <w:rsid w:val="002C7A32"/>
    <w:rsid w:val="002D1463"/>
    <w:rsid w:val="002D2116"/>
    <w:rsid w:val="002D7718"/>
    <w:rsid w:val="002F28BC"/>
    <w:rsid w:val="0031662D"/>
    <w:rsid w:val="00322C12"/>
    <w:rsid w:val="00330824"/>
    <w:rsid w:val="003348A7"/>
    <w:rsid w:val="00347CA6"/>
    <w:rsid w:val="00350BA9"/>
    <w:rsid w:val="00355B73"/>
    <w:rsid w:val="00356A1A"/>
    <w:rsid w:val="0036170C"/>
    <w:rsid w:val="0036276C"/>
    <w:rsid w:val="00365D30"/>
    <w:rsid w:val="003909DA"/>
    <w:rsid w:val="00393ED7"/>
    <w:rsid w:val="003B7463"/>
    <w:rsid w:val="003C2519"/>
    <w:rsid w:val="003F0B2E"/>
    <w:rsid w:val="003F17FF"/>
    <w:rsid w:val="004138FA"/>
    <w:rsid w:val="004147B4"/>
    <w:rsid w:val="00417BD9"/>
    <w:rsid w:val="0043700B"/>
    <w:rsid w:val="00450DC9"/>
    <w:rsid w:val="00464532"/>
    <w:rsid w:val="00475FFC"/>
    <w:rsid w:val="004A71D1"/>
    <w:rsid w:val="004B0F4C"/>
    <w:rsid w:val="004B3848"/>
    <w:rsid w:val="004C214E"/>
    <w:rsid w:val="004C4FC6"/>
    <w:rsid w:val="004C7C3B"/>
    <w:rsid w:val="004D27C5"/>
    <w:rsid w:val="004F6053"/>
    <w:rsid w:val="00506A3C"/>
    <w:rsid w:val="00513AC6"/>
    <w:rsid w:val="00531326"/>
    <w:rsid w:val="00553C73"/>
    <w:rsid w:val="0055505E"/>
    <w:rsid w:val="00562319"/>
    <w:rsid w:val="00563485"/>
    <w:rsid w:val="0056588E"/>
    <w:rsid w:val="005710F7"/>
    <w:rsid w:val="00572511"/>
    <w:rsid w:val="0057316C"/>
    <w:rsid w:val="005A58A6"/>
    <w:rsid w:val="005B57C2"/>
    <w:rsid w:val="005D78C0"/>
    <w:rsid w:val="005E6FD6"/>
    <w:rsid w:val="005F3BD5"/>
    <w:rsid w:val="005F3CA8"/>
    <w:rsid w:val="006008A0"/>
    <w:rsid w:val="00604DD0"/>
    <w:rsid w:val="00605DED"/>
    <w:rsid w:val="00613DAA"/>
    <w:rsid w:val="00650541"/>
    <w:rsid w:val="00655AC0"/>
    <w:rsid w:val="00672E56"/>
    <w:rsid w:val="00683761"/>
    <w:rsid w:val="006837A3"/>
    <w:rsid w:val="006A1E38"/>
    <w:rsid w:val="006A680B"/>
    <w:rsid w:val="006B3615"/>
    <w:rsid w:val="006B514B"/>
    <w:rsid w:val="006B66CE"/>
    <w:rsid w:val="006D0F85"/>
    <w:rsid w:val="006D0FAD"/>
    <w:rsid w:val="006D7556"/>
    <w:rsid w:val="006E261B"/>
    <w:rsid w:val="006F5F84"/>
    <w:rsid w:val="00703ED0"/>
    <w:rsid w:val="00721009"/>
    <w:rsid w:val="00723448"/>
    <w:rsid w:val="00727355"/>
    <w:rsid w:val="007403DC"/>
    <w:rsid w:val="007422ED"/>
    <w:rsid w:val="0074644D"/>
    <w:rsid w:val="0075678A"/>
    <w:rsid w:val="00776C37"/>
    <w:rsid w:val="00785B71"/>
    <w:rsid w:val="007863B8"/>
    <w:rsid w:val="007956FA"/>
    <w:rsid w:val="007961FB"/>
    <w:rsid w:val="007A03F4"/>
    <w:rsid w:val="007A6938"/>
    <w:rsid w:val="007C4CD2"/>
    <w:rsid w:val="007D1552"/>
    <w:rsid w:val="007E4303"/>
    <w:rsid w:val="007E5A4E"/>
    <w:rsid w:val="007E7EDD"/>
    <w:rsid w:val="008047CD"/>
    <w:rsid w:val="00804B99"/>
    <w:rsid w:val="00815065"/>
    <w:rsid w:val="008266FA"/>
    <w:rsid w:val="0084293A"/>
    <w:rsid w:val="00855EA3"/>
    <w:rsid w:val="00863F14"/>
    <w:rsid w:val="0089291A"/>
    <w:rsid w:val="008D2354"/>
    <w:rsid w:val="008D3F08"/>
    <w:rsid w:val="008F4308"/>
    <w:rsid w:val="008F69FD"/>
    <w:rsid w:val="00901556"/>
    <w:rsid w:val="00911866"/>
    <w:rsid w:val="00922789"/>
    <w:rsid w:val="00945093"/>
    <w:rsid w:val="00947391"/>
    <w:rsid w:val="0095009F"/>
    <w:rsid w:val="0095282D"/>
    <w:rsid w:val="0096357C"/>
    <w:rsid w:val="009666A6"/>
    <w:rsid w:val="00985859"/>
    <w:rsid w:val="009905E2"/>
    <w:rsid w:val="009A2B22"/>
    <w:rsid w:val="009B1687"/>
    <w:rsid w:val="009C2679"/>
    <w:rsid w:val="009C3F39"/>
    <w:rsid w:val="009C6844"/>
    <w:rsid w:val="009D6678"/>
    <w:rsid w:val="009F019E"/>
    <w:rsid w:val="00A1711C"/>
    <w:rsid w:val="00A21711"/>
    <w:rsid w:val="00A327AE"/>
    <w:rsid w:val="00A43679"/>
    <w:rsid w:val="00A53C12"/>
    <w:rsid w:val="00A63863"/>
    <w:rsid w:val="00A70E45"/>
    <w:rsid w:val="00A746AE"/>
    <w:rsid w:val="00A8496E"/>
    <w:rsid w:val="00A84AD4"/>
    <w:rsid w:val="00A931EB"/>
    <w:rsid w:val="00AB0E8B"/>
    <w:rsid w:val="00AB1850"/>
    <w:rsid w:val="00AB2D3E"/>
    <w:rsid w:val="00AB7338"/>
    <w:rsid w:val="00AC62F4"/>
    <w:rsid w:val="00AD328E"/>
    <w:rsid w:val="00AE1553"/>
    <w:rsid w:val="00AE751B"/>
    <w:rsid w:val="00AF21AE"/>
    <w:rsid w:val="00B213D0"/>
    <w:rsid w:val="00B236B1"/>
    <w:rsid w:val="00B30ED8"/>
    <w:rsid w:val="00B31E56"/>
    <w:rsid w:val="00B4573E"/>
    <w:rsid w:val="00B6167C"/>
    <w:rsid w:val="00B70E83"/>
    <w:rsid w:val="00B80851"/>
    <w:rsid w:val="00B82ADC"/>
    <w:rsid w:val="00B95AD9"/>
    <w:rsid w:val="00BA603E"/>
    <w:rsid w:val="00BA714F"/>
    <w:rsid w:val="00BB5586"/>
    <w:rsid w:val="00BC320A"/>
    <w:rsid w:val="00BD0D98"/>
    <w:rsid w:val="00BD15D2"/>
    <w:rsid w:val="00C10075"/>
    <w:rsid w:val="00C114CE"/>
    <w:rsid w:val="00C15483"/>
    <w:rsid w:val="00C165B6"/>
    <w:rsid w:val="00C20FFD"/>
    <w:rsid w:val="00C32F00"/>
    <w:rsid w:val="00C34694"/>
    <w:rsid w:val="00C40E8A"/>
    <w:rsid w:val="00C61F4F"/>
    <w:rsid w:val="00C8057E"/>
    <w:rsid w:val="00C807CE"/>
    <w:rsid w:val="00C83ECE"/>
    <w:rsid w:val="00C97B1E"/>
    <w:rsid w:val="00C97CC6"/>
    <w:rsid w:val="00CA152A"/>
    <w:rsid w:val="00CC445E"/>
    <w:rsid w:val="00CC5731"/>
    <w:rsid w:val="00CF4889"/>
    <w:rsid w:val="00D36B3A"/>
    <w:rsid w:val="00D40F82"/>
    <w:rsid w:val="00D41425"/>
    <w:rsid w:val="00D420C3"/>
    <w:rsid w:val="00D429C9"/>
    <w:rsid w:val="00D56B96"/>
    <w:rsid w:val="00D5794F"/>
    <w:rsid w:val="00D714F1"/>
    <w:rsid w:val="00D76CD0"/>
    <w:rsid w:val="00D9356C"/>
    <w:rsid w:val="00DA13F5"/>
    <w:rsid w:val="00DB6278"/>
    <w:rsid w:val="00DC082B"/>
    <w:rsid w:val="00DC5D7B"/>
    <w:rsid w:val="00DE1B54"/>
    <w:rsid w:val="00DE5CF5"/>
    <w:rsid w:val="00E11051"/>
    <w:rsid w:val="00E232DB"/>
    <w:rsid w:val="00E23A14"/>
    <w:rsid w:val="00E251F4"/>
    <w:rsid w:val="00E267F3"/>
    <w:rsid w:val="00E35203"/>
    <w:rsid w:val="00E42338"/>
    <w:rsid w:val="00E436A4"/>
    <w:rsid w:val="00E43C62"/>
    <w:rsid w:val="00E53F9B"/>
    <w:rsid w:val="00E65EDA"/>
    <w:rsid w:val="00E763A5"/>
    <w:rsid w:val="00E768B7"/>
    <w:rsid w:val="00E80FEB"/>
    <w:rsid w:val="00E8337A"/>
    <w:rsid w:val="00E9560B"/>
    <w:rsid w:val="00E96DD9"/>
    <w:rsid w:val="00EA0897"/>
    <w:rsid w:val="00EA0CDC"/>
    <w:rsid w:val="00EC4730"/>
    <w:rsid w:val="00ED1323"/>
    <w:rsid w:val="00ED7E7F"/>
    <w:rsid w:val="00EE7B99"/>
    <w:rsid w:val="00EF2FCC"/>
    <w:rsid w:val="00EF477A"/>
    <w:rsid w:val="00F21FD6"/>
    <w:rsid w:val="00F55FD2"/>
    <w:rsid w:val="00F576A4"/>
    <w:rsid w:val="00F724BC"/>
    <w:rsid w:val="00F7314D"/>
    <w:rsid w:val="00F85530"/>
    <w:rsid w:val="00F9331D"/>
    <w:rsid w:val="00F93423"/>
    <w:rsid w:val="00F96B43"/>
    <w:rsid w:val="00F97380"/>
    <w:rsid w:val="00FC0209"/>
    <w:rsid w:val="00FC6D57"/>
    <w:rsid w:val="00FD6217"/>
    <w:rsid w:val="00FE4B2D"/>
    <w:rsid w:val="00FE581F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C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i/>
      <w:color w:val="FF0000"/>
      <w:sz w:val="7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i/>
      <w:iCs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keepLines/>
      <w:ind w:left="3240"/>
    </w:pPr>
    <w:rPr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008A0"/>
    <w:pPr>
      <w:tabs>
        <w:tab w:val="num" w:pos="-2268"/>
      </w:tabs>
      <w:overflowPunct/>
      <w:autoSpaceDE/>
      <w:autoSpaceDN/>
      <w:adjustRightInd/>
      <w:ind w:left="340"/>
      <w:textAlignment w:val="auto"/>
    </w:pPr>
    <w:rPr>
      <w:sz w:val="20"/>
      <w:lang w:eastAsia="en-GB"/>
    </w:rPr>
  </w:style>
  <w:style w:type="paragraph" w:styleId="BodyText2">
    <w:name w:val="Body Text 2"/>
    <w:basedOn w:val="Normal"/>
    <w:link w:val="BodyText2Char"/>
    <w:rsid w:val="006008A0"/>
    <w:pPr>
      <w:overflowPunct/>
      <w:autoSpaceDE/>
      <w:autoSpaceDN/>
      <w:adjustRightInd/>
      <w:textAlignment w:val="auto"/>
    </w:pPr>
    <w:rPr>
      <w:lang w:eastAsia="en-GB"/>
    </w:rPr>
  </w:style>
  <w:style w:type="paragraph" w:styleId="BodyTextIndent2">
    <w:name w:val="Body Text Indent 2"/>
    <w:basedOn w:val="Normal"/>
    <w:rsid w:val="006008A0"/>
    <w:pPr>
      <w:tabs>
        <w:tab w:val="left" w:pos="-2268"/>
        <w:tab w:val="left" w:pos="-1701"/>
      </w:tabs>
      <w:overflowPunct/>
      <w:autoSpaceDE/>
      <w:autoSpaceDN/>
      <w:adjustRightInd/>
      <w:ind w:left="284" w:hanging="284"/>
      <w:textAlignment w:val="auto"/>
    </w:pPr>
    <w:rPr>
      <w:lang w:eastAsia="en-GB"/>
    </w:rPr>
  </w:style>
  <w:style w:type="character" w:styleId="CommentReference">
    <w:name w:val="annotation reference"/>
    <w:rsid w:val="007210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009"/>
    <w:rPr>
      <w:sz w:val="20"/>
    </w:rPr>
  </w:style>
  <w:style w:type="character" w:customStyle="1" w:styleId="CommentTextChar">
    <w:name w:val="Comment Text Char"/>
    <w:link w:val="CommentText"/>
    <w:rsid w:val="00721009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semiHidden/>
    <w:rsid w:val="00721009"/>
    <w:rPr>
      <w:rFonts w:ascii="Tahoma" w:hAnsi="Tahoma" w:cs="Tahoma"/>
      <w:szCs w:val="16"/>
    </w:rPr>
  </w:style>
  <w:style w:type="character" w:customStyle="1" w:styleId="BodyText2Char">
    <w:name w:val="Body Text 2 Char"/>
    <w:link w:val="BodyText2"/>
    <w:locked/>
    <w:rsid w:val="008266FA"/>
    <w:rPr>
      <w:rFonts w:ascii="Arial" w:hAnsi="Arial"/>
      <w:sz w:val="16"/>
      <w:lang w:val="en-GB" w:eastAsia="en-GB" w:bidi="ar-SA"/>
    </w:rPr>
  </w:style>
  <w:style w:type="character" w:styleId="Hyperlink">
    <w:name w:val="Hyperlink"/>
    <w:rsid w:val="008266FA"/>
    <w:rPr>
      <w:rFonts w:cs="Times New Roman"/>
      <w:color w:val="0000FF"/>
      <w:u w:val="single"/>
    </w:rPr>
  </w:style>
  <w:style w:type="paragraph" w:customStyle="1" w:styleId="Default">
    <w:name w:val="Default"/>
    <w:rsid w:val="001D538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uiPriority w:val="20"/>
    <w:qFormat/>
    <w:rsid w:val="001D5388"/>
    <w:rPr>
      <w:i/>
      <w:iCs/>
    </w:rPr>
  </w:style>
  <w:style w:type="character" w:styleId="Strong">
    <w:name w:val="Strong"/>
    <w:uiPriority w:val="22"/>
    <w:qFormat/>
    <w:rsid w:val="001D5388"/>
    <w:rPr>
      <w:b/>
      <w:bCs/>
    </w:rPr>
  </w:style>
  <w:style w:type="table" w:styleId="TableGrid">
    <w:name w:val="Table Grid"/>
    <w:basedOn w:val="TableNormal"/>
    <w:rsid w:val="004C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214E"/>
    <w:pPr>
      <w:spacing w:after="120"/>
    </w:pPr>
  </w:style>
  <w:style w:type="character" w:customStyle="1" w:styleId="BodyTextChar">
    <w:name w:val="Body Text Char"/>
    <w:link w:val="BodyText"/>
    <w:rsid w:val="004C214E"/>
    <w:rPr>
      <w:rFonts w:ascii="Arial" w:hAnsi="Arial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i/>
      <w:color w:val="FF0000"/>
      <w:sz w:val="7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i/>
      <w:iCs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keepLines/>
      <w:ind w:left="3240"/>
    </w:pPr>
    <w:rPr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008A0"/>
    <w:pPr>
      <w:tabs>
        <w:tab w:val="num" w:pos="-2268"/>
      </w:tabs>
      <w:overflowPunct/>
      <w:autoSpaceDE/>
      <w:autoSpaceDN/>
      <w:adjustRightInd/>
      <w:ind w:left="340"/>
      <w:textAlignment w:val="auto"/>
    </w:pPr>
    <w:rPr>
      <w:sz w:val="20"/>
      <w:lang w:eastAsia="en-GB"/>
    </w:rPr>
  </w:style>
  <w:style w:type="paragraph" w:styleId="BodyText2">
    <w:name w:val="Body Text 2"/>
    <w:basedOn w:val="Normal"/>
    <w:link w:val="BodyText2Char"/>
    <w:rsid w:val="006008A0"/>
    <w:pPr>
      <w:overflowPunct/>
      <w:autoSpaceDE/>
      <w:autoSpaceDN/>
      <w:adjustRightInd/>
      <w:textAlignment w:val="auto"/>
    </w:pPr>
    <w:rPr>
      <w:lang w:eastAsia="en-GB"/>
    </w:rPr>
  </w:style>
  <w:style w:type="paragraph" w:styleId="BodyTextIndent2">
    <w:name w:val="Body Text Indent 2"/>
    <w:basedOn w:val="Normal"/>
    <w:rsid w:val="006008A0"/>
    <w:pPr>
      <w:tabs>
        <w:tab w:val="left" w:pos="-2268"/>
        <w:tab w:val="left" w:pos="-1701"/>
      </w:tabs>
      <w:overflowPunct/>
      <w:autoSpaceDE/>
      <w:autoSpaceDN/>
      <w:adjustRightInd/>
      <w:ind w:left="284" w:hanging="284"/>
      <w:textAlignment w:val="auto"/>
    </w:pPr>
    <w:rPr>
      <w:lang w:eastAsia="en-GB"/>
    </w:rPr>
  </w:style>
  <w:style w:type="character" w:styleId="CommentReference">
    <w:name w:val="annotation reference"/>
    <w:rsid w:val="007210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009"/>
    <w:rPr>
      <w:sz w:val="20"/>
    </w:rPr>
  </w:style>
  <w:style w:type="character" w:customStyle="1" w:styleId="CommentTextChar">
    <w:name w:val="Comment Text Char"/>
    <w:link w:val="CommentText"/>
    <w:rsid w:val="00721009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semiHidden/>
    <w:rsid w:val="00721009"/>
    <w:rPr>
      <w:rFonts w:ascii="Tahoma" w:hAnsi="Tahoma" w:cs="Tahoma"/>
      <w:szCs w:val="16"/>
    </w:rPr>
  </w:style>
  <w:style w:type="character" w:customStyle="1" w:styleId="BodyText2Char">
    <w:name w:val="Body Text 2 Char"/>
    <w:link w:val="BodyText2"/>
    <w:locked/>
    <w:rsid w:val="008266FA"/>
    <w:rPr>
      <w:rFonts w:ascii="Arial" w:hAnsi="Arial"/>
      <w:sz w:val="16"/>
      <w:lang w:val="en-GB" w:eastAsia="en-GB" w:bidi="ar-SA"/>
    </w:rPr>
  </w:style>
  <w:style w:type="character" w:styleId="Hyperlink">
    <w:name w:val="Hyperlink"/>
    <w:rsid w:val="008266FA"/>
    <w:rPr>
      <w:rFonts w:cs="Times New Roman"/>
      <w:color w:val="0000FF"/>
      <w:u w:val="single"/>
    </w:rPr>
  </w:style>
  <w:style w:type="paragraph" w:customStyle="1" w:styleId="Default">
    <w:name w:val="Default"/>
    <w:rsid w:val="001D538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uiPriority w:val="20"/>
    <w:qFormat/>
    <w:rsid w:val="001D5388"/>
    <w:rPr>
      <w:i/>
      <w:iCs/>
    </w:rPr>
  </w:style>
  <w:style w:type="character" w:styleId="Strong">
    <w:name w:val="Strong"/>
    <w:uiPriority w:val="22"/>
    <w:qFormat/>
    <w:rsid w:val="001D5388"/>
    <w:rPr>
      <w:b/>
      <w:bCs/>
    </w:rPr>
  </w:style>
  <w:style w:type="table" w:styleId="TableGrid">
    <w:name w:val="Table Grid"/>
    <w:basedOn w:val="TableNormal"/>
    <w:rsid w:val="004C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214E"/>
    <w:pPr>
      <w:spacing w:after="120"/>
    </w:pPr>
  </w:style>
  <w:style w:type="character" w:customStyle="1" w:styleId="BodyTextChar">
    <w:name w:val="Body Text Char"/>
    <w:link w:val="BodyText"/>
    <w:rsid w:val="004C214E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evesmithie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1DAD-E1DD-49E2-870C-844904E3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HORSFORTH</vt:lpstr>
    </vt:vector>
  </TitlesOfParts>
  <Company>Sheffield PCT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HORSFORTH</dc:title>
  <dc:creator>GLA134</dc:creator>
  <cp:lastModifiedBy>Owner</cp:lastModifiedBy>
  <cp:revision>21</cp:revision>
  <cp:lastPrinted>2020-09-20T13:56:00Z</cp:lastPrinted>
  <dcterms:created xsi:type="dcterms:W3CDTF">2020-07-07T18:58:00Z</dcterms:created>
  <dcterms:modified xsi:type="dcterms:W3CDTF">2021-06-09T17:35:00Z</dcterms:modified>
</cp:coreProperties>
</file>